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657E4" w14:textId="77777777" w:rsidR="002F05F5" w:rsidRDefault="002F05F5" w:rsidP="002F05F5">
      <w:pPr>
        <w:jc w:val="right"/>
        <w:rPr>
          <w:sz w:val="28"/>
          <w:szCs w:val="24"/>
        </w:rPr>
      </w:pPr>
    </w:p>
    <w:p w14:paraId="18D657E5" w14:textId="77777777" w:rsidR="002F05F5" w:rsidRDefault="002F05F5" w:rsidP="002F05F5">
      <w:pPr>
        <w:jc w:val="right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14:paraId="18D657E6" w14:textId="77777777" w:rsidR="009A0256" w:rsidRDefault="009A0256" w:rsidP="009A025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5E3D56">
        <w:rPr>
          <w:b/>
          <w:bCs/>
          <w:sz w:val="28"/>
          <w:szCs w:val="28"/>
          <w:shd w:val="clear" w:color="auto" w:fill="FFFFFF"/>
        </w:rPr>
        <w:t>Конкурс социальной рекламы «</w:t>
      </w:r>
      <w:proofErr w:type="spellStart"/>
      <w:r w:rsidRPr="005E3D56">
        <w:rPr>
          <w:b/>
          <w:bCs/>
          <w:sz w:val="28"/>
          <w:szCs w:val="28"/>
          <w:shd w:val="clear" w:color="auto" w:fill="FFFFFF"/>
        </w:rPr>
        <w:t>Экочеловек</w:t>
      </w:r>
      <w:proofErr w:type="spellEnd"/>
      <w:r w:rsidRPr="005E3D56">
        <w:rPr>
          <w:b/>
          <w:bCs/>
          <w:sz w:val="28"/>
          <w:szCs w:val="28"/>
          <w:shd w:val="clear" w:color="auto" w:fill="FFFFFF"/>
        </w:rPr>
        <w:t>»</w:t>
      </w:r>
    </w:p>
    <w:p w14:paraId="18D657E7" w14:textId="77777777" w:rsidR="009A0256" w:rsidRPr="005E3D56" w:rsidRDefault="009A0256" w:rsidP="009A0256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18D657E8" w14:textId="77777777" w:rsidR="000D622F" w:rsidRPr="005E3D56" w:rsidRDefault="000D622F" w:rsidP="000D622F">
      <w:pPr>
        <w:suppressAutoHyphens/>
        <w:ind w:firstLine="851"/>
        <w:jc w:val="both"/>
        <w:rPr>
          <w:rFonts w:eastAsiaTheme="minorEastAsia"/>
          <w:sz w:val="28"/>
          <w:szCs w:val="27"/>
        </w:rPr>
      </w:pPr>
      <w:r w:rsidRPr="005E3D56">
        <w:rPr>
          <w:rFonts w:eastAsiaTheme="minorEastAsia"/>
          <w:bCs/>
          <w:sz w:val="28"/>
          <w:szCs w:val="27"/>
        </w:rPr>
        <w:t>Конкурс социальной рекламы «</w:t>
      </w:r>
      <w:proofErr w:type="spellStart"/>
      <w:r w:rsidRPr="005E3D56">
        <w:rPr>
          <w:rFonts w:eastAsiaTheme="minorEastAsia"/>
          <w:bCs/>
          <w:sz w:val="28"/>
          <w:szCs w:val="27"/>
        </w:rPr>
        <w:t>Экочеловек</w:t>
      </w:r>
      <w:proofErr w:type="spellEnd"/>
      <w:r w:rsidRPr="005E3D56">
        <w:rPr>
          <w:rFonts w:eastAsiaTheme="minorEastAsia"/>
          <w:bCs/>
          <w:sz w:val="28"/>
          <w:szCs w:val="27"/>
        </w:rPr>
        <w:t>» (далее – Конкурс)</w:t>
      </w:r>
      <w:r w:rsidRPr="005E3D56">
        <w:rPr>
          <w:rFonts w:eastAsiaTheme="minorEastAsia"/>
          <w:sz w:val="28"/>
          <w:szCs w:val="27"/>
        </w:rPr>
        <w:t xml:space="preserve"> проводится впервые в формате конкурса социально ориентированных видеороликов </w:t>
      </w:r>
      <w:r w:rsidRPr="005E3D56">
        <w:rPr>
          <w:rFonts w:eastAsia="SimSun"/>
          <w:bCs/>
          <w:iCs/>
          <w:kern w:val="1"/>
          <w:sz w:val="28"/>
          <w:szCs w:val="27"/>
          <w:lang w:eastAsia="hi-IN" w:bidi="hi-IN"/>
        </w:rPr>
        <w:t>(</w:t>
      </w:r>
      <w:r w:rsidRPr="005E3D56">
        <w:rPr>
          <w:rFonts w:eastAsiaTheme="minorEastAsia"/>
          <w:sz w:val="28"/>
          <w:szCs w:val="27"/>
        </w:rPr>
        <w:t xml:space="preserve">от 30 секунд до 2 минут) и плакатов, направленных на сбережение природных ресурсов и экологическую безопасность. </w:t>
      </w:r>
    </w:p>
    <w:p w14:paraId="18D657E9" w14:textId="77777777" w:rsidR="000D622F" w:rsidRPr="005E3D56" w:rsidRDefault="000D622F" w:rsidP="000D622F">
      <w:pPr>
        <w:suppressAutoHyphens/>
        <w:ind w:firstLine="851"/>
        <w:jc w:val="both"/>
        <w:rPr>
          <w:rFonts w:eastAsiaTheme="minorEastAsia"/>
          <w:sz w:val="28"/>
          <w:szCs w:val="27"/>
        </w:rPr>
      </w:pPr>
      <w:r w:rsidRPr="005E3D56">
        <w:rPr>
          <w:rFonts w:eastAsiaTheme="minorEastAsia"/>
          <w:sz w:val="28"/>
          <w:szCs w:val="27"/>
        </w:rPr>
        <w:t xml:space="preserve">Участникам предлагается выразить свое отношение к тем или иным экологическим проблемам и их решению в области использования природных ресурсов, сохранения биоразнообразия, энергосбережения, </w:t>
      </w:r>
      <w:proofErr w:type="spellStart"/>
      <w:r w:rsidRPr="005E3D56">
        <w:rPr>
          <w:rFonts w:eastAsiaTheme="minorEastAsia"/>
          <w:sz w:val="28"/>
          <w:szCs w:val="27"/>
        </w:rPr>
        <w:t>водосбережения</w:t>
      </w:r>
      <w:proofErr w:type="spellEnd"/>
      <w:r w:rsidRPr="005E3D56">
        <w:rPr>
          <w:rFonts w:eastAsiaTheme="minorEastAsia"/>
          <w:sz w:val="28"/>
          <w:szCs w:val="27"/>
        </w:rPr>
        <w:t>, охраны атмосферного воздуха и обращения с отходами города Новосибирска и Новосибирской области, внести свой вклад в развитие социальной рекламы.</w:t>
      </w:r>
    </w:p>
    <w:p w14:paraId="18D657EA" w14:textId="77777777" w:rsidR="000D622F" w:rsidRPr="00A448FD" w:rsidRDefault="000D622F" w:rsidP="000D622F">
      <w:pPr>
        <w:suppressAutoHyphens/>
        <w:ind w:firstLine="851"/>
        <w:jc w:val="both"/>
        <w:rPr>
          <w:rFonts w:eastAsia="SimSun"/>
          <w:iCs/>
          <w:kern w:val="1"/>
          <w:sz w:val="28"/>
          <w:szCs w:val="28"/>
          <w:lang w:eastAsia="hi-IN" w:bidi="hi-IN"/>
        </w:rPr>
      </w:pPr>
      <w:r w:rsidRPr="005E3D56">
        <w:rPr>
          <w:rFonts w:eastAsia="Times New Roman"/>
          <w:sz w:val="28"/>
          <w:szCs w:val="27"/>
        </w:rPr>
        <w:t>Участие в Конкурсе является добровольным и открытым.</w:t>
      </w:r>
      <w:r w:rsidRPr="00A448FD">
        <w:rPr>
          <w:rFonts w:eastAsia="SimSun"/>
          <w:iCs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iCs/>
          <w:kern w:val="1"/>
          <w:sz w:val="28"/>
          <w:szCs w:val="28"/>
          <w:lang w:eastAsia="hi-IN" w:bidi="hi-IN"/>
        </w:rPr>
        <w:t>Конкурс проходит в онлайн формате.</w:t>
      </w:r>
    </w:p>
    <w:p w14:paraId="18D657EB" w14:textId="77777777" w:rsidR="000D622F" w:rsidRPr="005E3D56" w:rsidRDefault="000D622F" w:rsidP="000D622F">
      <w:pPr>
        <w:suppressAutoHyphens/>
        <w:ind w:firstLine="851"/>
        <w:jc w:val="both"/>
        <w:outlineLvl w:val="2"/>
        <w:rPr>
          <w:rFonts w:eastAsia="Times New Roman"/>
          <w:sz w:val="28"/>
          <w:szCs w:val="27"/>
        </w:rPr>
      </w:pPr>
      <w:r w:rsidRPr="005E3D56">
        <w:rPr>
          <w:rFonts w:eastAsia="SimSun"/>
          <w:kern w:val="1"/>
          <w:sz w:val="28"/>
          <w:szCs w:val="27"/>
          <w:lang w:eastAsia="hi-IN" w:bidi="hi-IN"/>
        </w:rPr>
        <w:t>В конкурсе имеют право принимать участие граждане, как отдельные авторы, так и группы авторов.</w:t>
      </w:r>
    </w:p>
    <w:p w14:paraId="18D657EC" w14:textId="77777777" w:rsidR="000D622F" w:rsidRPr="005E3D56" w:rsidRDefault="000D622F" w:rsidP="000D622F">
      <w:pPr>
        <w:suppressAutoHyphens/>
        <w:ind w:firstLine="851"/>
        <w:jc w:val="both"/>
        <w:rPr>
          <w:rFonts w:eastAsiaTheme="minorEastAsia"/>
          <w:spacing w:val="-6"/>
          <w:sz w:val="28"/>
          <w:szCs w:val="27"/>
        </w:rPr>
      </w:pPr>
      <w:r w:rsidRPr="005E3D56">
        <w:rPr>
          <w:rFonts w:eastAsiaTheme="minorEastAsia"/>
          <w:spacing w:val="-6"/>
          <w:sz w:val="28"/>
          <w:szCs w:val="27"/>
        </w:rPr>
        <w:t>Лучшие видеоролики и плакаты будут размещаться в социальных сетях, на городских сайтах, транслироваться на интерактивных табло и мониторах образовательных и иных городских организациях, общественном автотранспорте и др.</w:t>
      </w:r>
    </w:p>
    <w:p w14:paraId="18D657ED" w14:textId="77777777" w:rsidR="000D622F" w:rsidRPr="005E3D56" w:rsidRDefault="000D622F" w:rsidP="000D622F">
      <w:pPr>
        <w:tabs>
          <w:tab w:val="left" w:pos="7170"/>
        </w:tabs>
        <w:suppressAutoHyphens/>
        <w:ind w:firstLine="851"/>
        <w:jc w:val="both"/>
        <w:rPr>
          <w:rFonts w:eastAsiaTheme="minorEastAsia"/>
          <w:spacing w:val="-4"/>
          <w:sz w:val="28"/>
          <w:szCs w:val="27"/>
        </w:rPr>
      </w:pPr>
      <w:r w:rsidRPr="005E3D56">
        <w:rPr>
          <w:rFonts w:eastAsiaTheme="minorEastAsia"/>
          <w:sz w:val="28"/>
          <w:szCs w:val="27"/>
        </w:rPr>
        <w:t xml:space="preserve">Требования к оформлению, критерии оценки работ, шаблон и процедура подачи заявки, и другая полезная </w:t>
      </w:r>
      <w:r w:rsidRPr="005E3D56">
        <w:rPr>
          <w:rFonts w:eastAsiaTheme="minorEastAsia"/>
          <w:spacing w:val="-4"/>
          <w:sz w:val="28"/>
          <w:szCs w:val="27"/>
        </w:rPr>
        <w:t xml:space="preserve">информация приведены в Положении о Конкурсе (см. приложение) или на </w:t>
      </w:r>
      <w:r w:rsidRPr="005E3D56">
        <w:rPr>
          <w:sz w:val="28"/>
          <w:szCs w:val="27"/>
        </w:rPr>
        <w:t>Конкурса: https://эко-человек.рф</w:t>
      </w:r>
      <w:r w:rsidRPr="005E3D56">
        <w:rPr>
          <w:rFonts w:eastAsiaTheme="minorEastAsia"/>
          <w:spacing w:val="-4"/>
          <w:sz w:val="28"/>
          <w:szCs w:val="27"/>
        </w:rPr>
        <w:t>.</w:t>
      </w:r>
    </w:p>
    <w:p w14:paraId="18D657EE" w14:textId="77777777" w:rsidR="000D622F" w:rsidRPr="005E3D56" w:rsidRDefault="000D622F" w:rsidP="000D622F">
      <w:pPr>
        <w:suppressAutoHyphens/>
        <w:ind w:firstLine="851"/>
        <w:jc w:val="both"/>
        <w:rPr>
          <w:sz w:val="28"/>
          <w:szCs w:val="27"/>
        </w:rPr>
      </w:pPr>
      <w:r w:rsidRPr="005E3D56">
        <w:rPr>
          <w:sz w:val="28"/>
          <w:szCs w:val="27"/>
        </w:rPr>
        <w:t>Сроки проведения:</w:t>
      </w:r>
    </w:p>
    <w:p w14:paraId="18D657EF" w14:textId="77777777" w:rsidR="000D622F" w:rsidRPr="005E3D56" w:rsidRDefault="000D622F" w:rsidP="000D622F">
      <w:pPr>
        <w:suppressAutoHyphens/>
        <w:ind w:firstLine="851"/>
        <w:jc w:val="both"/>
        <w:rPr>
          <w:sz w:val="28"/>
          <w:szCs w:val="27"/>
        </w:rPr>
      </w:pPr>
      <w:r w:rsidRPr="005E3D56">
        <w:rPr>
          <w:sz w:val="28"/>
          <w:szCs w:val="27"/>
        </w:rPr>
        <w:t xml:space="preserve">Прием конкурсных работ осуществляется с 4 ноября до 15 декабря 2020.   </w:t>
      </w:r>
    </w:p>
    <w:p w14:paraId="18D657F0" w14:textId="77777777" w:rsidR="000D622F" w:rsidRPr="005E3D56" w:rsidRDefault="000D622F" w:rsidP="000D622F">
      <w:pPr>
        <w:suppressAutoHyphens/>
        <w:ind w:firstLine="851"/>
        <w:jc w:val="both"/>
        <w:rPr>
          <w:sz w:val="28"/>
          <w:szCs w:val="27"/>
        </w:rPr>
      </w:pPr>
      <w:r w:rsidRPr="005E3D56">
        <w:rPr>
          <w:sz w:val="28"/>
          <w:szCs w:val="27"/>
        </w:rPr>
        <w:t>Работа жюри и определение призеров Конкурса продлится до 23 декабря 2020.  Дата награждения победителей будет объявлена дополнительно.</w:t>
      </w:r>
    </w:p>
    <w:p w14:paraId="18D657F1" w14:textId="77777777" w:rsidR="000D622F" w:rsidRPr="00D24AC2" w:rsidRDefault="000D622F" w:rsidP="000D622F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Куратор конкурса видеороликов:</w:t>
      </w:r>
      <w:r w:rsidRPr="00B159F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D24AC2">
        <w:rPr>
          <w:rFonts w:eastAsia="SimSun"/>
          <w:kern w:val="1"/>
          <w:sz w:val="28"/>
          <w:szCs w:val="28"/>
          <w:lang w:eastAsia="hi-IN" w:bidi="hi-IN"/>
        </w:rPr>
        <w:t>Лыткина Евгения Владимировна (</w:t>
      </w:r>
      <w:hyperlink r:id="rId8" w:history="1">
        <w:r w:rsidRPr="00D24AC2">
          <w:rPr>
            <w:rFonts w:eastAsia="SimSun"/>
            <w:color w:val="0000FF"/>
            <w:kern w:val="1"/>
            <w:sz w:val="28"/>
            <w:u w:val="single"/>
            <w:lang w:val="en-US" w:eastAsia="hi-IN" w:bidi="hi-IN"/>
          </w:rPr>
          <w:t>ipc</w:t>
        </w:r>
        <w:r w:rsidRPr="00D24AC2">
          <w:rPr>
            <w:rFonts w:eastAsia="SimSun"/>
            <w:color w:val="0000FF"/>
            <w:kern w:val="1"/>
            <w:sz w:val="28"/>
            <w:u w:val="single"/>
            <w:lang w:eastAsia="hi-IN" w:bidi="hi-IN"/>
          </w:rPr>
          <w:t>@s</w:t>
        </w:r>
        <w:r w:rsidRPr="00D24AC2">
          <w:rPr>
            <w:rFonts w:eastAsia="SimSun"/>
            <w:color w:val="0000FF"/>
            <w:kern w:val="1"/>
            <w:sz w:val="28"/>
            <w:u w:val="single"/>
            <w:lang w:val="en-US" w:eastAsia="hi-IN" w:bidi="hi-IN"/>
          </w:rPr>
          <w:t>ibstrin</w:t>
        </w:r>
        <w:r w:rsidRPr="00D24AC2">
          <w:rPr>
            <w:rFonts w:eastAsia="SimSun"/>
            <w:color w:val="0000FF"/>
            <w:kern w:val="1"/>
            <w:sz w:val="28"/>
            <w:u w:val="single"/>
            <w:lang w:eastAsia="hi-IN" w:bidi="hi-IN"/>
          </w:rPr>
          <w:t>.</w:t>
        </w:r>
        <w:proofErr w:type="spellStart"/>
        <w:r w:rsidRPr="00D24AC2">
          <w:rPr>
            <w:rFonts w:eastAsia="SimSun"/>
            <w:color w:val="0000FF"/>
            <w:kern w:val="1"/>
            <w:sz w:val="28"/>
            <w:u w:val="single"/>
            <w:lang w:eastAsia="hi-IN" w:bidi="hi-IN"/>
          </w:rPr>
          <w:t>ru</w:t>
        </w:r>
        <w:proofErr w:type="spellEnd"/>
      </w:hyperlink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 , тел.: +7 (383) 266-16-64).</w:t>
      </w:r>
    </w:p>
    <w:p w14:paraId="18D657F2" w14:textId="77777777" w:rsidR="000D622F" w:rsidRPr="00D24AC2" w:rsidRDefault="000D622F" w:rsidP="000D622F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Куратор конкурса плакатов:</w:t>
      </w:r>
      <w:r w:rsidRPr="00B159F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D24AC2">
        <w:rPr>
          <w:rFonts w:eastAsia="SimSun"/>
          <w:kern w:val="1"/>
          <w:sz w:val="28"/>
          <w:szCs w:val="28"/>
          <w:lang w:eastAsia="hi-IN" w:bidi="hi-IN"/>
        </w:rPr>
        <w:t>Чернавина Ольга Владимировна (</w:t>
      </w:r>
      <w:hyperlink r:id="rId9" w:history="1">
        <w:r w:rsidRPr="00D24AC2">
          <w:rPr>
            <w:rFonts w:eastAsia="SimSun"/>
            <w:color w:val="0000FF"/>
            <w:kern w:val="1"/>
            <w:sz w:val="28"/>
            <w:u w:val="single"/>
            <w:lang w:eastAsia="hi-IN" w:bidi="hi-IN"/>
          </w:rPr>
          <w:t>cernavina@bk.ru</w:t>
        </w:r>
      </w:hyperlink>
      <w:r w:rsidRPr="00D24AC2">
        <w:rPr>
          <w:rFonts w:eastAsia="SimSun"/>
          <w:kern w:val="1"/>
          <w:sz w:val="28"/>
          <w:szCs w:val="28"/>
          <w:lang w:eastAsia="hi-IN" w:bidi="hi-IN"/>
        </w:rPr>
        <w:t>, +79139166069).</w:t>
      </w:r>
    </w:p>
    <w:p w14:paraId="18D657F3" w14:textId="77777777" w:rsidR="002F05F5" w:rsidRDefault="002F05F5" w:rsidP="000D622F">
      <w:pPr>
        <w:jc w:val="both"/>
        <w:rPr>
          <w:sz w:val="32"/>
          <w:szCs w:val="28"/>
        </w:rPr>
      </w:pPr>
    </w:p>
    <w:p w14:paraId="18D657F4" w14:textId="77777777" w:rsidR="002F05F5" w:rsidRDefault="002F05F5" w:rsidP="002F05F5">
      <w:pPr>
        <w:ind w:firstLine="851"/>
        <w:jc w:val="both"/>
        <w:rPr>
          <w:sz w:val="32"/>
          <w:szCs w:val="28"/>
        </w:rPr>
      </w:pPr>
    </w:p>
    <w:p w14:paraId="18D657F5" w14:textId="77777777" w:rsidR="002F05F5" w:rsidRDefault="002F05F5" w:rsidP="002F05F5">
      <w:pPr>
        <w:ind w:firstLine="851"/>
        <w:jc w:val="both"/>
        <w:rPr>
          <w:sz w:val="32"/>
          <w:szCs w:val="28"/>
        </w:rPr>
      </w:pPr>
    </w:p>
    <w:p w14:paraId="18D657F6" w14:textId="77777777" w:rsidR="002F05F5" w:rsidRDefault="002F05F5" w:rsidP="002F05F5">
      <w:pPr>
        <w:ind w:firstLine="851"/>
        <w:jc w:val="both"/>
        <w:rPr>
          <w:sz w:val="32"/>
          <w:szCs w:val="28"/>
        </w:rPr>
      </w:pPr>
    </w:p>
    <w:p w14:paraId="18D657F7" w14:textId="77777777" w:rsidR="002F05F5" w:rsidRDefault="002F05F5" w:rsidP="002F05F5">
      <w:pPr>
        <w:ind w:firstLine="851"/>
        <w:jc w:val="both"/>
        <w:rPr>
          <w:sz w:val="32"/>
          <w:szCs w:val="28"/>
        </w:rPr>
      </w:pPr>
    </w:p>
    <w:p w14:paraId="18D657F8" w14:textId="77777777" w:rsidR="002F05F5" w:rsidRDefault="002F05F5" w:rsidP="002F05F5">
      <w:pPr>
        <w:ind w:firstLine="851"/>
        <w:jc w:val="both"/>
        <w:rPr>
          <w:sz w:val="32"/>
          <w:szCs w:val="28"/>
        </w:rPr>
      </w:pPr>
    </w:p>
    <w:p w14:paraId="18D657F9" w14:textId="77777777" w:rsidR="002F05F5" w:rsidRDefault="002F05F5" w:rsidP="002F05F5">
      <w:pPr>
        <w:ind w:firstLine="851"/>
        <w:jc w:val="both"/>
        <w:rPr>
          <w:sz w:val="32"/>
          <w:szCs w:val="28"/>
        </w:rPr>
      </w:pPr>
    </w:p>
    <w:p w14:paraId="18D657FA" w14:textId="77777777" w:rsidR="002F05F5" w:rsidRDefault="002F05F5" w:rsidP="002F05F5">
      <w:pPr>
        <w:ind w:firstLine="851"/>
        <w:jc w:val="both"/>
        <w:rPr>
          <w:sz w:val="32"/>
          <w:szCs w:val="28"/>
        </w:rPr>
      </w:pPr>
    </w:p>
    <w:p w14:paraId="18D657FB" w14:textId="77777777" w:rsidR="002F05F5" w:rsidRDefault="002F05F5" w:rsidP="002F05F5">
      <w:pPr>
        <w:ind w:firstLine="851"/>
        <w:jc w:val="both"/>
        <w:rPr>
          <w:sz w:val="32"/>
          <w:szCs w:val="28"/>
        </w:rPr>
      </w:pPr>
    </w:p>
    <w:p w14:paraId="18D657FC" w14:textId="77777777" w:rsidR="002F05F5" w:rsidRDefault="002F05F5" w:rsidP="002F05F5">
      <w:pPr>
        <w:ind w:firstLine="851"/>
        <w:jc w:val="both"/>
        <w:rPr>
          <w:sz w:val="32"/>
          <w:szCs w:val="28"/>
        </w:rPr>
      </w:pPr>
    </w:p>
    <w:p w14:paraId="18D657FD" w14:textId="77777777" w:rsidR="002F05F5" w:rsidRDefault="002F05F5" w:rsidP="000D622F">
      <w:pPr>
        <w:jc w:val="both"/>
        <w:rPr>
          <w:sz w:val="32"/>
          <w:szCs w:val="28"/>
        </w:rPr>
      </w:pPr>
    </w:p>
    <w:p w14:paraId="18D657FE" w14:textId="77777777" w:rsidR="000D622F" w:rsidRDefault="000D622F" w:rsidP="000D622F">
      <w:pPr>
        <w:jc w:val="both"/>
        <w:rPr>
          <w:sz w:val="32"/>
          <w:szCs w:val="28"/>
        </w:rPr>
      </w:pPr>
    </w:p>
    <w:p w14:paraId="18D657FF" w14:textId="77777777" w:rsidR="002F05F5" w:rsidRDefault="002F05F5" w:rsidP="002F05F5">
      <w:pPr>
        <w:ind w:firstLine="851"/>
        <w:jc w:val="both"/>
        <w:rPr>
          <w:sz w:val="32"/>
          <w:szCs w:val="28"/>
        </w:rPr>
      </w:pPr>
    </w:p>
    <w:p w14:paraId="18D65800" w14:textId="77777777" w:rsidR="009C0D23" w:rsidRDefault="009C0D23" w:rsidP="009C0D23">
      <w:pPr>
        <w:suppressAutoHyphens/>
        <w:jc w:val="center"/>
        <w:outlineLvl w:val="2"/>
        <w:rPr>
          <w:rFonts w:eastAsia="Times New Roman"/>
          <w:b/>
          <w:bCs/>
          <w:sz w:val="28"/>
          <w:szCs w:val="28"/>
        </w:rPr>
      </w:pPr>
    </w:p>
    <w:p w14:paraId="18D65801" w14:textId="77777777" w:rsidR="009C0D23" w:rsidRPr="00D24AC2" w:rsidRDefault="009C0D23" w:rsidP="009C0D23">
      <w:pPr>
        <w:suppressAutoHyphens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D24AC2">
        <w:rPr>
          <w:rFonts w:eastAsia="Times New Roman"/>
          <w:b/>
          <w:bCs/>
          <w:sz w:val="28"/>
          <w:szCs w:val="28"/>
        </w:rPr>
        <w:lastRenderedPageBreak/>
        <w:t xml:space="preserve">Положение </w:t>
      </w:r>
    </w:p>
    <w:p w14:paraId="18D65802" w14:textId="77777777" w:rsidR="009C0D23" w:rsidRPr="00D24AC2" w:rsidRDefault="009C0D23" w:rsidP="009C0D23">
      <w:pPr>
        <w:suppressAutoHyphens/>
        <w:jc w:val="center"/>
        <w:outlineLvl w:val="2"/>
        <w:rPr>
          <w:rFonts w:eastAsia="Times New Roman"/>
          <w:b/>
          <w:bCs/>
          <w:color w:val="000000"/>
          <w:sz w:val="28"/>
        </w:rPr>
      </w:pPr>
      <w:r w:rsidRPr="00D24AC2">
        <w:rPr>
          <w:rFonts w:eastAsia="Times New Roman"/>
          <w:b/>
          <w:bCs/>
          <w:sz w:val="28"/>
          <w:szCs w:val="28"/>
        </w:rPr>
        <w:t xml:space="preserve">о проведении </w:t>
      </w:r>
      <w:r w:rsidRPr="00D24AC2">
        <w:rPr>
          <w:rFonts w:eastAsia="Times New Roman"/>
          <w:b/>
          <w:bCs/>
          <w:color w:val="000000"/>
          <w:sz w:val="28"/>
        </w:rPr>
        <w:t>Конкурса социальной рекламы</w:t>
      </w:r>
      <w:r w:rsidRPr="00D24AC2">
        <w:rPr>
          <w:rFonts w:eastAsia="Times New Roman"/>
          <w:b/>
          <w:bCs/>
          <w:sz w:val="28"/>
        </w:rPr>
        <w:t xml:space="preserve"> «</w:t>
      </w:r>
      <w:proofErr w:type="spellStart"/>
      <w:r w:rsidRPr="00D24AC2">
        <w:rPr>
          <w:rFonts w:eastAsia="Times New Roman"/>
          <w:b/>
          <w:bCs/>
          <w:sz w:val="28"/>
        </w:rPr>
        <w:t>Экочеловек</w:t>
      </w:r>
      <w:proofErr w:type="spellEnd"/>
      <w:r w:rsidRPr="00D24AC2">
        <w:rPr>
          <w:rFonts w:eastAsia="Times New Roman"/>
          <w:b/>
          <w:bCs/>
          <w:sz w:val="28"/>
        </w:rPr>
        <w:t>»</w:t>
      </w:r>
    </w:p>
    <w:p w14:paraId="18D65803" w14:textId="77777777" w:rsidR="009C0D23" w:rsidRPr="00D24AC2" w:rsidRDefault="009C0D23" w:rsidP="009C0D23">
      <w:pPr>
        <w:suppressAutoHyphens/>
        <w:jc w:val="center"/>
        <w:outlineLvl w:val="2"/>
        <w:rPr>
          <w:rFonts w:eastAsia="Times New Roman"/>
          <w:b/>
          <w:bCs/>
          <w:sz w:val="28"/>
        </w:rPr>
      </w:pPr>
      <w:r w:rsidRPr="00D24AC2">
        <w:rPr>
          <w:rFonts w:eastAsia="Times New Roman"/>
          <w:b/>
          <w:bCs/>
          <w:color w:val="000000"/>
          <w:sz w:val="28"/>
        </w:rPr>
        <w:t xml:space="preserve">в честь </w:t>
      </w:r>
      <w:r w:rsidRPr="00D24AC2">
        <w:rPr>
          <w:rFonts w:eastAsia="Times New Roman"/>
          <w:b/>
          <w:bCs/>
          <w:sz w:val="28"/>
        </w:rPr>
        <w:t>заслуженного эколога Новосибирской области В.В. Зыкова</w:t>
      </w:r>
    </w:p>
    <w:p w14:paraId="18D65804" w14:textId="77777777" w:rsidR="009C0D23" w:rsidRPr="00D24AC2" w:rsidRDefault="009C0D23" w:rsidP="009C0D23">
      <w:pPr>
        <w:suppressAutoHyphens/>
        <w:rPr>
          <w:rFonts w:eastAsia="SimSun"/>
          <w:kern w:val="1"/>
          <w:szCs w:val="24"/>
        </w:rPr>
      </w:pPr>
    </w:p>
    <w:p w14:paraId="18D65805" w14:textId="77777777" w:rsidR="009C0D23" w:rsidRPr="00D24AC2" w:rsidRDefault="009C0D23" w:rsidP="009C0D23">
      <w:pPr>
        <w:suppressAutoHyphens/>
        <w:ind w:left="720"/>
        <w:jc w:val="center"/>
        <w:rPr>
          <w:rFonts w:eastAsia="Times New Roman"/>
          <w:sz w:val="28"/>
          <w:szCs w:val="28"/>
        </w:rPr>
      </w:pPr>
      <w:r w:rsidRPr="00D24AC2">
        <w:rPr>
          <w:rFonts w:eastAsia="Times New Roman"/>
          <w:b/>
          <w:bCs/>
          <w:sz w:val="28"/>
          <w:szCs w:val="28"/>
        </w:rPr>
        <w:t>Общие положения</w:t>
      </w:r>
    </w:p>
    <w:p w14:paraId="18D65806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Cs/>
          <w:kern w:val="1"/>
          <w:sz w:val="28"/>
          <w:szCs w:val="28"/>
          <w:lang w:eastAsia="hi-IN" w:bidi="hi-IN"/>
        </w:rPr>
        <w:t>Конкурс социальной рекламы «</w:t>
      </w:r>
      <w:proofErr w:type="spellStart"/>
      <w:r w:rsidRPr="00D24AC2">
        <w:rPr>
          <w:rFonts w:eastAsia="SimSun"/>
          <w:bCs/>
          <w:kern w:val="1"/>
          <w:sz w:val="28"/>
          <w:szCs w:val="28"/>
          <w:lang w:eastAsia="hi-IN" w:bidi="hi-IN"/>
        </w:rPr>
        <w:t>Экочеловек</w:t>
      </w:r>
      <w:proofErr w:type="spellEnd"/>
      <w:r w:rsidRPr="00D24AC2">
        <w:rPr>
          <w:rFonts w:eastAsia="SimSun"/>
          <w:bCs/>
          <w:kern w:val="1"/>
          <w:sz w:val="28"/>
          <w:szCs w:val="28"/>
          <w:lang w:eastAsia="hi-IN" w:bidi="hi-IN"/>
        </w:rPr>
        <w:t>» в честь заслуженного эколога Новосибирской области В.В. Зыкова (далее – Конкурс)</w:t>
      </w: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 проводится в формате конкурса социально ориентированных видеороликов и плакатов, направленных на сбережение природных ресурсов и экологическую безопасность, а также повышение экологической культуры населения, формирование активной социальной позиции.</w:t>
      </w:r>
    </w:p>
    <w:p w14:paraId="18D65807" w14:textId="77777777" w:rsidR="009C0D23" w:rsidRPr="00D24AC2" w:rsidRDefault="009C0D23" w:rsidP="009C0D23">
      <w:pPr>
        <w:suppressAutoHyphens/>
        <w:ind w:firstLine="708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D24AC2">
        <w:rPr>
          <w:rFonts w:eastAsia="Times New Roman"/>
          <w:sz w:val="28"/>
          <w:szCs w:val="28"/>
        </w:rPr>
        <w:t>Участие в Конкурсе является добровольным и открытым.</w:t>
      </w:r>
    </w:p>
    <w:p w14:paraId="18D65808" w14:textId="77777777" w:rsidR="009C0D23" w:rsidRPr="00D24AC2" w:rsidRDefault="009C0D23" w:rsidP="009C0D23">
      <w:pPr>
        <w:numPr>
          <w:ilvl w:val="0"/>
          <w:numId w:val="3"/>
        </w:numPr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kern w:val="1"/>
          <w:sz w:val="28"/>
          <w:szCs w:val="28"/>
          <w:lang w:eastAsia="hi-IN" w:bidi="hi-IN"/>
        </w:rPr>
        <w:t>Цели</w:t>
      </w:r>
    </w:p>
    <w:p w14:paraId="18D65809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Приобщение населения к решению вопроса защиты окружающей среды, предоставление жителям города возможности выразить свое отношение к той или иной экологической проблеме и ее решению, внести свой вклад в развитие социальной рекламы и привлечения молодых талантов к созданию социальной рекламы в городе Новосибирске. </w:t>
      </w:r>
    </w:p>
    <w:p w14:paraId="18D6580A" w14:textId="77777777" w:rsidR="009C0D23" w:rsidRPr="00D24AC2" w:rsidRDefault="009C0D23" w:rsidP="009C0D23">
      <w:pPr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kern w:val="1"/>
          <w:sz w:val="28"/>
          <w:szCs w:val="28"/>
          <w:lang w:eastAsia="hi-IN" w:bidi="hi-IN"/>
        </w:rPr>
        <w:t>2. Задачи</w:t>
      </w:r>
    </w:p>
    <w:p w14:paraId="18D6580B" w14:textId="77777777" w:rsidR="009C0D23" w:rsidRPr="00D24AC2" w:rsidRDefault="009C0D23" w:rsidP="009C0D23">
      <w:pPr>
        <w:numPr>
          <w:ilvl w:val="0"/>
          <w:numId w:val="2"/>
        </w:numPr>
        <w:suppressAutoHyphens/>
        <w:ind w:left="0"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формирование осознанного понимания основных экологических ценностей (чистый воздух, чистая вода, богатство видов флоры и фауны, красота ландшафта и др.);</w:t>
      </w:r>
    </w:p>
    <w:p w14:paraId="18D6580C" w14:textId="77777777" w:rsidR="009C0D23" w:rsidRPr="00D24AC2" w:rsidRDefault="009C0D23" w:rsidP="009C0D23">
      <w:pPr>
        <w:numPr>
          <w:ilvl w:val="0"/>
          <w:numId w:val="2"/>
        </w:numPr>
        <w:suppressAutoHyphens/>
        <w:ind w:left="0"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пропаганда экологических образовательных, общественных инициатив рационального использования природных ресурсов;</w:t>
      </w:r>
    </w:p>
    <w:p w14:paraId="18D6580D" w14:textId="77777777" w:rsidR="009C0D23" w:rsidRPr="00D24AC2" w:rsidRDefault="009C0D23" w:rsidP="009C0D23">
      <w:pPr>
        <w:numPr>
          <w:ilvl w:val="0"/>
          <w:numId w:val="2"/>
        </w:numPr>
        <w:suppressAutoHyphens/>
        <w:ind w:left="0"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формирование экологически ориентированного поведения общественности через реализацию практических дел;</w:t>
      </w:r>
    </w:p>
    <w:p w14:paraId="18D6580E" w14:textId="77777777" w:rsidR="009C0D23" w:rsidRPr="00D24AC2" w:rsidRDefault="009C0D23" w:rsidP="009C0D23">
      <w:pPr>
        <w:numPr>
          <w:ilvl w:val="0"/>
          <w:numId w:val="2"/>
        </w:numPr>
        <w:suppressAutoHyphens/>
        <w:ind w:left="0"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стимулирование и поддержка творческой деятельности гражданской общественности в области рационального использования природных ресурсов, сохранения биоразнообразия, энергосбережения, </w:t>
      </w:r>
      <w:proofErr w:type="spellStart"/>
      <w:r w:rsidRPr="00D24AC2">
        <w:rPr>
          <w:rFonts w:eastAsia="SimSun"/>
          <w:kern w:val="1"/>
          <w:sz w:val="28"/>
          <w:szCs w:val="28"/>
          <w:lang w:eastAsia="hi-IN" w:bidi="hi-IN"/>
        </w:rPr>
        <w:t>водосбережения</w:t>
      </w:r>
      <w:proofErr w:type="spellEnd"/>
      <w:r w:rsidRPr="00D24AC2">
        <w:rPr>
          <w:rFonts w:eastAsia="SimSun"/>
          <w:kern w:val="1"/>
          <w:sz w:val="28"/>
          <w:szCs w:val="28"/>
          <w:lang w:eastAsia="hi-IN" w:bidi="hi-IN"/>
        </w:rPr>
        <w:t>, охраны атмосферного воздуха и обращения с отходами;</w:t>
      </w:r>
    </w:p>
    <w:p w14:paraId="18D6580F" w14:textId="77777777" w:rsidR="009C0D23" w:rsidRPr="00D24AC2" w:rsidRDefault="009C0D23" w:rsidP="009C0D23">
      <w:pPr>
        <w:numPr>
          <w:ilvl w:val="0"/>
          <w:numId w:val="2"/>
        </w:numPr>
        <w:suppressAutoHyphens/>
        <w:ind w:left="0"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отбор и популяризация лучших идей и практик в области энергосбережения, сохранения ресурсов, сохранения природного наследия, создания экологически-дружественной окружающей среды. </w:t>
      </w:r>
    </w:p>
    <w:p w14:paraId="18D65810" w14:textId="77777777" w:rsidR="009C0D23" w:rsidRPr="00D24AC2" w:rsidRDefault="009C0D23" w:rsidP="009C0D23">
      <w:pPr>
        <w:numPr>
          <w:ilvl w:val="0"/>
          <w:numId w:val="2"/>
        </w:numPr>
        <w:suppressAutoHyphens/>
        <w:ind w:left="0"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демонстрация социально-экологических проблем города, формирование рекомендаций по их решению наглядными средствами, широкая пропаганда подходов к решению городских социально-экологических проблем.</w:t>
      </w:r>
    </w:p>
    <w:p w14:paraId="18D65811" w14:textId="77777777" w:rsidR="009C0D23" w:rsidRPr="00D24AC2" w:rsidRDefault="009C0D23" w:rsidP="009C0D23">
      <w:pPr>
        <w:numPr>
          <w:ilvl w:val="0"/>
          <w:numId w:val="2"/>
        </w:numPr>
        <w:suppressAutoHyphens/>
        <w:ind w:left="0"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расширение пропаганды экологического образа жизни и экологического поведения посредством социальной рекламы (лучших конкурсных работ) в образовательных учреждениях города, социальных сетях, сми и др. </w:t>
      </w:r>
    </w:p>
    <w:p w14:paraId="18D65812" w14:textId="77777777" w:rsidR="009C0D23" w:rsidRPr="00D24AC2" w:rsidRDefault="009C0D23" w:rsidP="009C0D23">
      <w:pPr>
        <w:numPr>
          <w:ilvl w:val="0"/>
          <w:numId w:val="4"/>
        </w:numPr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kern w:val="1"/>
          <w:sz w:val="28"/>
          <w:szCs w:val="28"/>
          <w:lang w:eastAsia="hi-IN" w:bidi="hi-IN"/>
        </w:rPr>
        <w:t xml:space="preserve">Учредителями конкурса являются </w:t>
      </w:r>
    </w:p>
    <w:p w14:paraId="18D65813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- Департамент энергетики, жилищного и коммунального хозяйства города в лице комитета охраны окружающей среды мэрии города Новосибирска;</w:t>
      </w:r>
    </w:p>
    <w:p w14:paraId="18D65814" w14:textId="77777777" w:rsidR="009C0D23" w:rsidRPr="00D24AC2" w:rsidRDefault="009C0D23" w:rsidP="009C0D23">
      <w:pPr>
        <w:suppressAutoHyphens/>
        <w:ind w:firstLine="851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- </w:t>
      </w:r>
      <w:r w:rsidRPr="00D24AC2">
        <w:rPr>
          <w:rFonts w:eastAsia="SimSun"/>
          <w:iCs/>
          <w:kern w:val="1"/>
          <w:sz w:val="28"/>
          <w:szCs w:val="28"/>
          <w:lang w:eastAsia="hi-IN" w:bidi="hi-IN"/>
        </w:rPr>
        <w:t>Новосибирская областная ассоциация предприятий по обращению с отходами «Экология Сибири»;</w:t>
      </w:r>
    </w:p>
    <w:p w14:paraId="18D65815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- Федеральное государственное бюджетное образовательное учреждение «Новосибирский государственный архитектурно-строительный университет (</w:t>
      </w:r>
      <w:proofErr w:type="spellStart"/>
      <w:r w:rsidRPr="00D24AC2">
        <w:rPr>
          <w:rFonts w:eastAsia="SimSun"/>
          <w:kern w:val="1"/>
          <w:sz w:val="28"/>
          <w:szCs w:val="28"/>
          <w:lang w:eastAsia="hi-IN" w:bidi="hi-IN"/>
        </w:rPr>
        <w:t>Сибстрин</w:t>
      </w:r>
      <w:proofErr w:type="spellEnd"/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)»;  </w:t>
      </w:r>
    </w:p>
    <w:p w14:paraId="18D65816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- </w:t>
      </w:r>
      <w:r w:rsidRPr="00D24AC2">
        <w:rPr>
          <w:rFonts w:eastAsia="SimSun"/>
          <w:kern w:val="1"/>
          <w:sz w:val="28"/>
          <w:szCs w:val="28"/>
          <w:lang w:bidi="hi-IN"/>
        </w:rPr>
        <w:t>НОО Всероссийского общества охраны природы</w:t>
      </w: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14:paraId="18D65817" w14:textId="77777777" w:rsidR="009C0D23" w:rsidRPr="009C0D23" w:rsidRDefault="009C0D23" w:rsidP="009C0D23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-при поддержке Министерства природных ресурсов и экологии Новосибирской области.</w:t>
      </w:r>
    </w:p>
    <w:p w14:paraId="18D65818" w14:textId="77777777" w:rsidR="009C0D23" w:rsidRPr="00D24AC2" w:rsidRDefault="009C0D23" w:rsidP="009C0D23">
      <w:pPr>
        <w:numPr>
          <w:ilvl w:val="0"/>
          <w:numId w:val="4"/>
        </w:numPr>
        <w:suppressAutoHyphens/>
        <w:ind w:firstLine="7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kern w:val="1"/>
          <w:sz w:val="28"/>
          <w:szCs w:val="28"/>
          <w:lang w:eastAsia="hi-IN" w:bidi="hi-IN"/>
        </w:rPr>
        <w:t>Организаторы   Конкурса</w:t>
      </w:r>
    </w:p>
    <w:p w14:paraId="18D65819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- Комитет охраны окружающей среды мэрии города Новосибирска;</w:t>
      </w:r>
    </w:p>
    <w:p w14:paraId="18D6581A" w14:textId="77777777" w:rsidR="009C0D23" w:rsidRPr="00D24AC2" w:rsidRDefault="009C0D23" w:rsidP="009C0D23">
      <w:pPr>
        <w:suppressAutoHyphens/>
        <w:ind w:firstLine="851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- </w:t>
      </w:r>
      <w:r w:rsidRPr="00D24AC2">
        <w:rPr>
          <w:rFonts w:eastAsia="SimSun"/>
          <w:iCs/>
          <w:kern w:val="1"/>
          <w:sz w:val="28"/>
          <w:szCs w:val="28"/>
          <w:lang w:eastAsia="hi-IN" w:bidi="hi-IN"/>
        </w:rPr>
        <w:t>Новосибирская областная ассоциация предприятий по обращению с отходами «Экология Сибири»;</w:t>
      </w:r>
    </w:p>
    <w:p w14:paraId="18D6581B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- Федеральное государственное бюджетное образовательное учреждение «Новосибирский государственный архитектурно-строительный университет (</w:t>
      </w:r>
      <w:proofErr w:type="spellStart"/>
      <w:r w:rsidRPr="00D24AC2">
        <w:rPr>
          <w:rFonts w:eastAsia="SimSun"/>
          <w:kern w:val="1"/>
          <w:sz w:val="28"/>
          <w:szCs w:val="28"/>
          <w:lang w:eastAsia="hi-IN" w:bidi="hi-IN"/>
        </w:rPr>
        <w:t>Сибстрин</w:t>
      </w:r>
      <w:proofErr w:type="spellEnd"/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)».  </w:t>
      </w:r>
    </w:p>
    <w:p w14:paraId="18D6581C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Общую организацию и проведение Конкурса осуществляет кафедра ЮНЕСКО НГАСУ (</w:t>
      </w:r>
      <w:proofErr w:type="spellStart"/>
      <w:r w:rsidRPr="00D24AC2">
        <w:rPr>
          <w:rFonts w:eastAsia="SimSun"/>
          <w:kern w:val="1"/>
          <w:sz w:val="28"/>
          <w:szCs w:val="28"/>
          <w:lang w:eastAsia="hi-IN" w:bidi="hi-IN"/>
        </w:rPr>
        <w:t>Сибстрин</w:t>
      </w:r>
      <w:proofErr w:type="spellEnd"/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), а также помощь в организации конкурса плакатов </w:t>
      </w:r>
      <w:r w:rsidRPr="00D24AC2">
        <w:rPr>
          <w:rFonts w:eastAsia="SimSun"/>
          <w:kern w:val="1"/>
          <w:sz w:val="28"/>
          <w:szCs w:val="28"/>
          <w:lang w:bidi="hi-IN"/>
        </w:rPr>
        <w:t>НОО Всероссийского общества охраны природы</w:t>
      </w:r>
    </w:p>
    <w:p w14:paraId="18D6581D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18D6581E" w14:textId="77777777" w:rsidR="009C0D23" w:rsidRPr="00D24AC2" w:rsidRDefault="009C0D23" w:rsidP="009C0D23">
      <w:pPr>
        <w:numPr>
          <w:ilvl w:val="0"/>
          <w:numId w:val="4"/>
        </w:numPr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kern w:val="1"/>
          <w:sz w:val="28"/>
          <w:szCs w:val="28"/>
          <w:lang w:eastAsia="hi-IN" w:bidi="hi-IN"/>
        </w:rPr>
        <w:t xml:space="preserve">Требования к участникам и оформлению работ </w:t>
      </w:r>
    </w:p>
    <w:p w14:paraId="18D6581F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К участию в конкурсе приглашаются воспитанники образовательных учреждений, детских и молодёжных объединений, учреждений дополнительного образования, учреждений молодёжной политики, абитуриенты, студенты, аспиранты, преподаватели и сотрудники средних и высших учебных заведений, вне зависимости от возраста, должности или ученой степени, а также активные граждане города Новосибирска и Новосибирской области. </w:t>
      </w:r>
    </w:p>
    <w:p w14:paraId="18D65820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В конкурсе имеют право принимать участие граждане, отдельные авторы и группы авторов. В конкурсе видеороликов – в возрасте от 8 лет и старше, в конкурсе плакатов – дети в возрасте от 6 до 14 лет.</w:t>
      </w:r>
    </w:p>
    <w:p w14:paraId="18D65821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К конкурсной работе должна быть приложена заявка установленного образца (приложение № 1).</w:t>
      </w:r>
    </w:p>
    <w:p w14:paraId="18D65822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Работы могут предоставляться на конкурс авторами и авторскими коллективами.</w:t>
      </w:r>
    </w:p>
    <w:p w14:paraId="18D65823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Участие в Конкурсе добровольное. </w:t>
      </w:r>
    </w:p>
    <w:p w14:paraId="18D65824" w14:textId="77777777" w:rsidR="009C0D23" w:rsidRPr="00D24AC2" w:rsidRDefault="009C0D23" w:rsidP="009C0D23">
      <w:pPr>
        <w:suppressAutoHyphens/>
        <w:jc w:val="center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 xml:space="preserve">5.1. Конкурс будет проводиться в двух номинациях: </w:t>
      </w:r>
    </w:p>
    <w:p w14:paraId="18D65825" w14:textId="77777777" w:rsidR="009C0D23" w:rsidRPr="00D24AC2" w:rsidRDefault="009C0D23" w:rsidP="009C0D23">
      <w:pPr>
        <w:numPr>
          <w:ilvl w:val="0"/>
          <w:numId w:val="1"/>
        </w:numPr>
        <w:suppressAutoHyphens/>
        <w:jc w:val="both"/>
        <w:rPr>
          <w:rFonts w:eastAsia="SimSu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Конкурс экологических видеороликов</w:t>
      </w:r>
    </w:p>
    <w:p w14:paraId="18D65826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Необходимо снять видеоролик (длительностью не более 2 минут, включая титры), ролик должен быть адаптирован для социальных сетей, </w:t>
      </w: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призывающий жителей города </w:t>
      </w:r>
      <w:r w:rsidRPr="00D24AC2">
        <w:rPr>
          <w:rFonts w:eastAsia="SimSun"/>
          <w:i/>
          <w:iCs/>
          <w:kern w:val="1"/>
          <w:sz w:val="28"/>
          <w:szCs w:val="28"/>
          <w:lang w:eastAsia="hi-IN" w:bidi="hi-IN"/>
        </w:rPr>
        <w:t>выразить свое отношение к той или иной проблеме в сфере окружающей среды и ее решению.</w:t>
      </w: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14:paraId="18D65827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На конкурс предоставляются видеоролики, снятые (созданные) любыми доступными средствами (на видеокамеру, фотоаппарат, мобильный телефон), соответствующие тематике конкурса. Загрузить видеоролик нужно на любой из популярных файлообменников с открытым доступом.</w:t>
      </w:r>
    </w:p>
    <w:p w14:paraId="18D65828" w14:textId="77777777" w:rsidR="009C0D23" w:rsidRPr="00D24AC2" w:rsidRDefault="009C0D23" w:rsidP="009C0D23">
      <w:pPr>
        <w:numPr>
          <w:ilvl w:val="0"/>
          <w:numId w:val="1"/>
        </w:numPr>
        <w:suppressAutoHyphens/>
        <w:jc w:val="both"/>
        <w:rPr>
          <w:rFonts w:eastAsia="SimSu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Конкурс экологических плакатов «Экология газами детей»</w:t>
      </w:r>
    </w:p>
    <w:p w14:paraId="18D65829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Предметом Конкурса являются детские рисунки на тему охраны окружающей среды; изменений, происходящих в окружающей среде, и личного вклада в охрану природы.</w:t>
      </w:r>
    </w:p>
    <w:p w14:paraId="18D6582A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На Конкурс принимаются сканы изображений рисунков, выполненных на бумаге (формат А4 и выше), с использованием любой техники и средств для рисования (цветные карандаши, краски, восковые мелки и т.д.).</w:t>
      </w:r>
    </w:p>
    <w:p w14:paraId="18D6582B" w14:textId="77777777" w:rsidR="009C0D23" w:rsidRPr="00D24AC2" w:rsidRDefault="009C0D23" w:rsidP="009C0D23">
      <w:pPr>
        <w:suppressAutoHyphens/>
        <w:jc w:val="center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5.2. Сроки проведения Конкурса</w:t>
      </w:r>
    </w:p>
    <w:p w14:paraId="18D6582C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b/>
          <w:bCs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D24AC2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 xml:space="preserve">Прием конкурсных работ осуществляется </w:t>
      </w:r>
      <w:r w:rsidRPr="00D24AC2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с 4 ноября до 15 декабря 2020. </w:t>
      </w:r>
      <w:r w:rsidRPr="00D24AC2">
        <w:rPr>
          <w:rFonts w:eastAsia="SimSun"/>
          <w:b/>
          <w:b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 </w:t>
      </w:r>
    </w:p>
    <w:p w14:paraId="18D6582D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Работа жюри и определение призеров Конкурса продлится до 23 декабря 2020. </w:t>
      </w:r>
    </w:p>
    <w:p w14:paraId="18D6582E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Дата награждения победителей будет объявлена дополнительно.</w:t>
      </w:r>
    </w:p>
    <w:p w14:paraId="18D6582F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14:paraId="18D65830" w14:textId="77777777" w:rsidR="009C0D23" w:rsidRPr="00D24AC2" w:rsidRDefault="009C0D23" w:rsidP="009C0D23">
      <w:pPr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kern w:val="1"/>
          <w:sz w:val="28"/>
          <w:szCs w:val="28"/>
          <w:lang w:eastAsia="hi-IN" w:bidi="hi-IN"/>
        </w:rPr>
        <w:t>5.3. Процедура подачи заявки</w:t>
      </w:r>
    </w:p>
    <w:p w14:paraId="18D65831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bCs/>
          <w:kern w:val="1"/>
          <w:sz w:val="28"/>
          <w:szCs w:val="28"/>
          <w:lang w:eastAsia="hi-IN" w:bidi="hi-IN"/>
        </w:rPr>
        <w:t>По конкурсу видеороликов:</w:t>
      </w:r>
    </w:p>
    <w:p w14:paraId="18D65832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На Конкурс принимаются видеоролики, снятые (созданные) любыми доступными средствами, соответствующие тематике Конкурса. Требования к видеороликам: </w:t>
      </w:r>
    </w:p>
    <w:p w14:paraId="18D65833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- формат видео - MP4, MOV; </w:t>
      </w:r>
    </w:p>
    <w:p w14:paraId="18D65834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- минимальное разрешение – 720х480; </w:t>
      </w:r>
    </w:p>
    <w:p w14:paraId="18D65835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- продолжительность видеоролика – от 30 секунд до 2 минут. </w:t>
      </w:r>
    </w:p>
    <w:p w14:paraId="18D65836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В видеоролике допускается использование фотографий, анимации, графики и других выразительных форм. </w:t>
      </w:r>
    </w:p>
    <w:p w14:paraId="18D65837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Содержание Конкурсной работы должно иметь сюжет и быть оригинальным произведением участника Конкурса. В случае обнаружения плагиата, работа снимается с Конкурса независимо от этапа её рассмотрения. </w:t>
      </w:r>
    </w:p>
    <w:p w14:paraId="18D65838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На Конкурс не принимаются работы, нарушающие действующее законодательство Российской Федерации и/или нормы морали и этики.</w:t>
      </w:r>
    </w:p>
    <w:p w14:paraId="18D65839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Электронную заявку на участие и ссылку для скачивания видеоролика необходимо направить на адрес электронной почты </w:t>
      </w:r>
      <w:hyperlink r:id="rId10" w:history="1">
        <w:r w:rsidRPr="00D24AC2">
          <w:rPr>
            <w:rFonts w:eastAsia="SimSun"/>
            <w:color w:val="0000FF"/>
            <w:kern w:val="1"/>
            <w:sz w:val="28"/>
            <w:u w:val="single"/>
            <w:lang w:val="en-US" w:eastAsia="hi-IN" w:bidi="hi-IN"/>
          </w:rPr>
          <w:t>ipc</w:t>
        </w:r>
        <w:r w:rsidRPr="00D24AC2">
          <w:rPr>
            <w:rFonts w:eastAsia="SimSun"/>
            <w:color w:val="0000FF"/>
            <w:kern w:val="1"/>
            <w:sz w:val="28"/>
            <w:u w:val="single"/>
            <w:lang w:eastAsia="hi-IN" w:bidi="hi-IN"/>
          </w:rPr>
          <w:t>@</w:t>
        </w:r>
        <w:r w:rsidRPr="00D24AC2">
          <w:rPr>
            <w:rFonts w:eastAsia="SimSun"/>
            <w:color w:val="0000FF"/>
            <w:kern w:val="1"/>
            <w:sz w:val="28"/>
            <w:u w:val="single"/>
            <w:lang w:val="en-US" w:eastAsia="hi-IN" w:bidi="hi-IN"/>
          </w:rPr>
          <w:t>sibstrin</w:t>
        </w:r>
        <w:r w:rsidRPr="00D24AC2">
          <w:rPr>
            <w:rFonts w:eastAsia="SimSun"/>
            <w:color w:val="0000FF"/>
            <w:kern w:val="1"/>
            <w:sz w:val="28"/>
            <w:u w:val="single"/>
            <w:lang w:eastAsia="hi-IN" w:bidi="hi-IN"/>
          </w:rPr>
          <w:t>.</w:t>
        </w:r>
        <w:proofErr w:type="spellStart"/>
        <w:r w:rsidRPr="00D24AC2">
          <w:rPr>
            <w:rFonts w:eastAsia="SimSun"/>
            <w:color w:val="0000FF"/>
            <w:kern w:val="1"/>
            <w:sz w:val="28"/>
            <w:u w:val="single"/>
            <w:lang w:val="en-US" w:eastAsia="hi-IN" w:bidi="hi-IN"/>
          </w:rPr>
          <w:t>ru</w:t>
        </w:r>
        <w:proofErr w:type="spellEnd"/>
      </w:hyperlink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. В заявке необходимо указать сопроводительную информацию в соответствии с формой (Приложение 1 настоящего Положения). </w:t>
      </w:r>
    </w:p>
    <w:p w14:paraId="18D6583A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К участию допускаются индивидуальные авторские работы, а также выполненные командами. </w:t>
      </w:r>
    </w:p>
    <w:p w14:paraId="18D6583B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Также Конкурсные работы принимаются на USB-носителях по адресу г. Новосибирск, ул. Ленинградская, 113, </w:t>
      </w:r>
      <w:proofErr w:type="spellStart"/>
      <w:r w:rsidRPr="00D24AC2">
        <w:rPr>
          <w:rFonts w:eastAsia="SimSun"/>
          <w:kern w:val="1"/>
          <w:sz w:val="28"/>
          <w:szCs w:val="28"/>
          <w:lang w:eastAsia="hi-IN" w:bidi="hi-IN"/>
        </w:rPr>
        <w:t>каб</w:t>
      </w:r>
      <w:proofErr w:type="spellEnd"/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. 223; тел.: +7 (383) 266-16-64 с 10:00 до 17:00, кроме субботы и воскресенья. </w:t>
      </w:r>
    </w:p>
    <w:p w14:paraId="18D6583C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Видеоролик выкладывается в </w:t>
      </w:r>
      <w:r w:rsidRPr="00D24AC2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созданные группы конкурса в социальных сетях (</w:t>
      </w:r>
      <w:proofErr w:type="spellStart"/>
      <w:r w:rsidRPr="00D24AC2">
        <w:rPr>
          <w:rFonts w:eastAsia="SimSun"/>
          <w:b/>
          <w:bCs/>
          <w:iCs/>
          <w:color w:val="000000"/>
          <w:kern w:val="1"/>
          <w:sz w:val="28"/>
          <w:szCs w:val="28"/>
          <w:lang w:eastAsia="hi-IN" w:bidi="hi-IN"/>
        </w:rPr>
        <w:t>Вконтакте</w:t>
      </w:r>
      <w:proofErr w:type="spellEnd"/>
      <w:r w:rsidRPr="00D24AC2">
        <w:rPr>
          <w:rFonts w:eastAsia="SimSun"/>
          <w:b/>
          <w:bCs/>
          <w:iCs/>
          <w:color w:val="000000"/>
          <w:kern w:val="1"/>
          <w:sz w:val="28"/>
          <w:szCs w:val="28"/>
          <w:lang w:eastAsia="hi-IN" w:bidi="hi-IN"/>
        </w:rPr>
        <w:t>, Тик ток, Инстаграм и т.д.</w:t>
      </w:r>
      <w:r w:rsidRPr="00D24AC2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).</w:t>
      </w:r>
    </w:p>
    <w:p w14:paraId="18D6583D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14:paraId="18D6583E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bCs/>
          <w:kern w:val="1"/>
          <w:sz w:val="28"/>
          <w:szCs w:val="28"/>
          <w:lang w:eastAsia="hi-IN" w:bidi="hi-IN"/>
        </w:rPr>
        <w:t>По конкурсу плакатов</w:t>
      </w:r>
    </w:p>
    <w:p w14:paraId="18D6583F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 xml:space="preserve">Заявка на участие в Конкурсе совместно со сканом рисунка заполняется в электронном виде на сайте </w:t>
      </w:r>
      <w:hyperlink r:id="rId11" w:history="1">
        <w:r w:rsidRPr="00D24AC2">
          <w:rPr>
            <w:color w:val="0000FF"/>
            <w:sz w:val="28"/>
            <w:u w:val="single"/>
            <w:lang w:val="en-US" w:eastAsia="en-US"/>
          </w:rPr>
          <w:t>www</w:t>
        </w:r>
        <w:r w:rsidRPr="00D24AC2">
          <w:rPr>
            <w:color w:val="0000FF"/>
            <w:sz w:val="28"/>
            <w:u w:val="single"/>
            <w:lang w:eastAsia="en-US"/>
          </w:rPr>
          <w:t>.</w:t>
        </w:r>
        <w:proofErr w:type="spellStart"/>
        <w:r w:rsidRPr="00D24AC2">
          <w:rPr>
            <w:color w:val="0000FF"/>
            <w:sz w:val="28"/>
            <w:u w:val="single"/>
            <w:lang w:val="en-US" w:eastAsia="en-US"/>
          </w:rPr>
          <w:t>econavigator</w:t>
        </w:r>
        <w:proofErr w:type="spellEnd"/>
        <w:r w:rsidRPr="00D24AC2">
          <w:rPr>
            <w:color w:val="0000FF"/>
            <w:sz w:val="28"/>
            <w:u w:val="single"/>
            <w:lang w:eastAsia="en-US"/>
          </w:rPr>
          <w:t>.</w:t>
        </w:r>
        <w:proofErr w:type="spellStart"/>
        <w:r w:rsidRPr="00D24AC2">
          <w:rPr>
            <w:color w:val="0000FF"/>
            <w:sz w:val="28"/>
            <w:u w:val="single"/>
            <w:lang w:val="en-US" w:eastAsia="en-US"/>
          </w:rPr>
          <w:t>ru</w:t>
        </w:r>
        <w:proofErr w:type="spellEnd"/>
      </w:hyperlink>
      <w:r w:rsidRPr="00D24AC2">
        <w:rPr>
          <w:sz w:val="28"/>
          <w:szCs w:val="28"/>
          <w:lang w:eastAsia="en-US"/>
        </w:rPr>
        <w:t xml:space="preserve">. К участию в Конкурсе не допускаются рисунки без полностью оформленной Заявки. </w:t>
      </w:r>
    </w:p>
    <w:p w14:paraId="18D65840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851"/>
        <w:contextualSpacing/>
        <w:jc w:val="both"/>
        <w:rPr>
          <w:b/>
          <w:bCs/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 xml:space="preserve">Каждый Участник может представить на Конкурс </w:t>
      </w:r>
      <w:r w:rsidRPr="00D24AC2">
        <w:rPr>
          <w:bCs/>
          <w:sz w:val="28"/>
          <w:szCs w:val="28"/>
          <w:u w:val="single"/>
          <w:lang w:eastAsia="en-US"/>
        </w:rPr>
        <w:t>не более одной работы.</w:t>
      </w:r>
      <w:r w:rsidRPr="00D24AC2">
        <w:rPr>
          <w:b/>
          <w:bCs/>
          <w:sz w:val="28"/>
          <w:szCs w:val="28"/>
          <w:lang w:eastAsia="en-US"/>
        </w:rPr>
        <w:t xml:space="preserve"> </w:t>
      </w:r>
    </w:p>
    <w:p w14:paraId="18D65841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851"/>
        <w:contextualSpacing/>
        <w:jc w:val="both"/>
        <w:rPr>
          <w:sz w:val="28"/>
          <w:szCs w:val="28"/>
          <w:u w:val="single"/>
          <w:lang w:eastAsia="en-US"/>
        </w:rPr>
      </w:pPr>
      <w:r w:rsidRPr="00D24AC2">
        <w:rPr>
          <w:sz w:val="28"/>
          <w:szCs w:val="28"/>
          <w:u w:val="single"/>
          <w:lang w:eastAsia="en-US"/>
        </w:rPr>
        <w:t>Н</w:t>
      </w:r>
      <w:r w:rsidRPr="00D24AC2">
        <w:rPr>
          <w:bCs/>
          <w:sz w:val="28"/>
          <w:szCs w:val="28"/>
          <w:u w:val="single"/>
          <w:lang w:eastAsia="en-US"/>
        </w:rPr>
        <w:t>е принимаются работы</w:t>
      </w:r>
      <w:r w:rsidRPr="00D24AC2">
        <w:rPr>
          <w:sz w:val="28"/>
          <w:szCs w:val="28"/>
          <w:u w:val="single"/>
          <w:lang w:eastAsia="en-US"/>
        </w:rPr>
        <w:t>:</w:t>
      </w:r>
    </w:p>
    <w:p w14:paraId="18D65842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 xml:space="preserve">-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 </w:t>
      </w:r>
    </w:p>
    <w:p w14:paraId="18D65843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left="720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- фотографии рисунков.</w:t>
      </w:r>
    </w:p>
    <w:p w14:paraId="18D65844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Критериями выбора победителей Конкурса являются:</w:t>
      </w:r>
    </w:p>
    <w:p w14:paraId="18D65845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left="709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- соответствие тематики Конкурса и оригинальность исполнения работ;</w:t>
      </w:r>
    </w:p>
    <w:p w14:paraId="18D65846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left="709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- творческий и содержательный подход к исполнению работы.</w:t>
      </w:r>
    </w:p>
    <w:p w14:paraId="18D65847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Оценка работ проводятся по следующим возрастным группам:</w:t>
      </w:r>
    </w:p>
    <w:p w14:paraId="18D65848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lastRenderedPageBreak/>
        <w:t>1 группа – от 6 до 8 лет;</w:t>
      </w:r>
    </w:p>
    <w:p w14:paraId="18D65849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2 группа – от 9 до 11 лет;</w:t>
      </w:r>
    </w:p>
    <w:p w14:paraId="18D6584A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3 группа – от 12 до 14 лет;</w:t>
      </w:r>
    </w:p>
    <w:p w14:paraId="18D6584B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 xml:space="preserve">4 группа – рисунки детей с ограниченными возможностями. </w:t>
      </w:r>
    </w:p>
    <w:p w14:paraId="18D6584C" w14:textId="77777777" w:rsidR="009C0D23" w:rsidRPr="00D24AC2" w:rsidRDefault="009C0D23" w:rsidP="009C0D23">
      <w:pPr>
        <w:tabs>
          <w:tab w:val="left" w:pos="993"/>
        </w:tabs>
        <w:suppressAutoHyphens/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Количество победителей Конкурса составляет не менее 3(трех) в каждой возрастной номинации.</w:t>
      </w:r>
    </w:p>
    <w:p w14:paraId="18D6584D" w14:textId="77777777" w:rsidR="009C0D23" w:rsidRPr="00D24AC2" w:rsidRDefault="009C0D23" w:rsidP="009C0D23">
      <w:pPr>
        <w:suppressAutoHyphens/>
        <w:ind w:left="851"/>
        <w:jc w:val="center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t>5.4. Критерии оценки Конкурсных работ</w:t>
      </w:r>
    </w:p>
    <w:p w14:paraId="18D6584E" w14:textId="77777777" w:rsidR="009C0D23" w:rsidRPr="00D24AC2" w:rsidRDefault="009C0D23" w:rsidP="009C0D23">
      <w:pPr>
        <w:tabs>
          <w:tab w:val="num" w:pos="0"/>
        </w:tabs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color w:val="000000"/>
          <w:kern w:val="1"/>
          <w:sz w:val="28"/>
          <w:szCs w:val="28"/>
          <w:lang w:eastAsia="hi-IN" w:bidi="hi-IN"/>
        </w:rPr>
        <w:t>Номинантов на премии и лауреатов определяет жюри Конкурса, состоящее из кураторов Конкурса, экологов, киноведов, искусствоведов и представителей эколого-ориентированных университетов, связанных с экологией и визуальной культурой.</w:t>
      </w:r>
    </w:p>
    <w:p w14:paraId="18D6584F" w14:textId="77777777" w:rsidR="009C0D23" w:rsidRPr="00D24AC2" w:rsidRDefault="009C0D23" w:rsidP="009C0D23">
      <w:pPr>
        <w:tabs>
          <w:tab w:val="num" w:pos="0"/>
        </w:tabs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Работы участников Конкурса будут оценены по следующим критериям:</w:t>
      </w:r>
    </w:p>
    <w:p w14:paraId="18D65850" w14:textId="77777777" w:rsidR="009C0D23" w:rsidRPr="00D24AC2" w:rsidRDefault="009C0D23" w:rsidP="009C0D23">
      <w:pPr>
        <w:tabs>
          <w:tab w:val="num" w:pos="0"/>
        </w:tabs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- соответствие заявленной тематике и требованиям;</w:t>
      </w:r>
    </w:p>
    <w:p w14:paraId="18D65851" w14:textId="77777777" w:rsidR="009C0D23" w:rsidRPr="00D24AC2" w:rsidRDefault="009C0D23" w:rsidP="009C0D23">
      <w:pPr>
        <w:tabs>
          <w:tab w:val="left" w:pos="1134"/>
        </w:tabs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- освещение особенностей экологической ситуации города Новосибирска и Новосибирской области; </w:t>
      </w:r>
    </w:p>
    <w:p w14:paraId="18D65852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- аргументированность и глубина раскрытия темы, ясность представления;</w:t>
      </w:r>
    </w:p>
    <w:p w14:paraId="18D65853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- эстетичность работы (общее эмоциональное восприятие);</w:t>
      </w:r>
    </w:p>
    <w:p w14:paraId="18D65854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- содержательность, информативность;</w:t>
      </w:r>
    </w:p>
    <w:p w14:paraId="18D65855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- оригинальность (новизна идеи).</w:t>
      </w:r>
      <w:r w:rsidRPr="00D24AC2">
        <w:rPr>
          <w:rFonts w:eastAsia="SimSun"/>
          <w:b/>
          <w:kern w:val="1"/>
          <w:sz w:val="28"/>
          <w:szCs w:val="28"/>
          <w:lang w:eastAsia="hi-IN" w:bidi="hi-IN"/>
        </w:rPr>
        <w:t xml:space="preserve"> </w:t>
      </w:r>
    </w:p>
    <w:p w14:paraId="18D65856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18D65857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kern w:val="1"/>
          <w:sz w:val="28"/>
          <w:szCs w:val="28"/>
          <w:lang w:eastAsia="hi-IN" w:bidi="hi-IN"/>
        </w:rPr>
        <w:t>6. Права и обязанности участников и организаторов Конкурса</w:t>
      </w:r>
    </w:p>
    <w:p w14:paraId="18D65858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Участие в Конкурсе подразумевает полное ознакомление и согласие участников с настоящим Положением, а также согласие на обработку своих персональных данных (фамилия, имя, отчество, адреса электронной почты и иных персональных данных, сообщенных участником Конкурса). Отправляя электронную заявку, видеоролик, плакат на Конкурс, участник подтверждает, что согласен с условиями Конкурса и то, что все авторские права принадлежат исключительно ему, а использование этого видеоролика, плаката при проведении Конкурса не нарушает имущественных и/или неимущественных прав третьих лиц. </w:t>
      </w:r>
    </w:p>
    <w:p w14:paraId="18D65859" w14:textId="77777777" w:rsidR="009C0D23" w:rsidRPr="00D24AC2" w:rsidRDefault="009C0D23" w:rsidP="009C0D23">
      <w:pPr>
        <w:tabs>
          <w:tab w:val="left" w:pos="993"/>
          <w:tab w:val="left" w:pos="1560"/>
        </w:tabs>
        <w:suppressAutoHyphens/>
        <w:ind w:firstLine="851"/>
        <w:contextualSpacing/>
        <w:jc w:val="both"/>
        <w:rPr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Организатор оставляет за собой право:</w:t>
      </w:r>
    </w:p>
    <w:p w14:paraId="18D6585A" w14:textId="77777777" w:rsidR="009C0D23" w:rsidRPr="00D24AC2" w:rsidRDefault="009C0D23" w:rsidP="009C0D23">
      <w:pPr>
        <w:tabs>
          <w:tab w:val="left" w:pos="993"/>
          <w:tab w:val="left" w:pos="1560"/>
        </w:tabs>
        <w:suppressAutoHyphens/>
        <w:ind w:firstLine="851"/>
        <w:contextualSpacing/>
        <w:jc w:val="both"/>
        <w:rPr>
          <w:b/>
          <w:sz w:val="28"/>
          <w:szCs w:val="28"/>
          <w:lang w:eastAsia="en-US"/>
        </w:rPr>
      </w:pPr>
      <w:r w:rsidRPr="00D24AC2">
        <w:rPr>
          <w:sz w:val="28"/>
          <w:szCs w:val="28"/>
          <w:lang w:eastAsia="en-US"/>
        </w:rPr>
        <w:t>- на последующее использование работ Участников в целях экологического просвещения;</w:t>
      </w:r>
    </w:p>
    <w:p w14:paraId="18D6585B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- не допускать к участию в Конкурсе видеоролики, плакаты, не соответствующие требованиям, без предоставления дополнительных объяснений; </w:t>
      </w:r>
    </w:p>
    <w:p w14:paraId="18D6585C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- не выбирать победителя в случае, если ни одна из Конкурсных работ, представленных на Конкурс, не отвечает уровню, условиям и требованиям Конкурса;</w:t>
      </w:r>
    </w:p>
    <w:p w14:paraId="18D6585D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- отказать победителю Конкурса в предоставлении приза, если он нарушил настоящее Положение о Конкурсе, несвоевременно или неверно предоставил о себе необходимую информацию. </w:t>
      </w:r>
    </w:p>
    <w:p w14:paraId="18D6585E" w14:textId="77777777" w:rsidR="009C0D23" w:rsidRPr="00D24AC2" w:rsidRDefault="009C0D23" w:rsidP="009C0D23">
      <w:pPr>
        <w:suppressAutoHyphens/>
        <w:ind w:firstLine="851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Работы лауреатов поступают в фонд Конкурса. Участие в Конкурсе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обязательным указанием имени автора/авторов. </w:t>
      </w:r>
    </w:p>
    <w:p w14:paraId="18D6585F" w14:textId="77777777" w:rsidR="009C0D23" w:rsidRDefault="009C0D23" w:rsidP="009C0D23">
      <w:pPr>
        <w:suppressAutoHyphens/>
        <w:ind w:left="7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18D65860" w14:textId="77777777" w:rsidR="009C0D23" w:rsidRPr="00D24AC2" w:rsidRDefault="009C0D23" w:rsidP="009C0D23">
      <w:pPr>
        <w:suppressAutoHyphens/>
        <w:ind w:left="7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kern w:val="1"/>
          <w:sz w:val="28"/>
          <w:szCs w:val="28"/>
          <w:lang w:eastAsia="hi-IN" w:bidi="hi-IN"/>
        </w:rPr>
        <w:t>7. Награждение победителей</w:t>
      </w:r>
    </w:p>
    <w:p w14:paraId="18D65861" w14:textId="77777777" w:rsidR="009C0D23" w:rsidRPr="00D24AC2" w:rsidRDefault="009C0D23" w:rsidP="009C0D23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lastRenderedPageBreak/>
        <w:t>В рамках Конкурса вручается Гран-при, ценные призы за 1-е, 2-е,3-е места и приз зрительских симпатий.</w:t>
      </w:r>
    </w:p>
    <w:p w14:paraId="18D65862" w14:textId="77777777" w:rsidR="009C0D23" w:rsidRPr="00D24AC2" w:rsidRDefault="009C0D23" w:rsidP="009C0D23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Формат призов определяет жюри и организаторы Конкурса. </w:t>
      </w:r>
    </w:p>
    <w:p w14:paraId="18D65863" w14:textId="77777777" w:rsidR="009C0D23" w:rsidRPr="00D24AC2" w:rsidRDefault="009C0D23" w:rsidP="009C0D23">
      <w:pPr>
        <w:suppressAutoHyphens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Жюри и организаторы Конкурса оставляют за собой право вводить дополнительные призы и номинации в ходе Конкурса.</w:t>
      </w:r>
    </w:p>
    <w:p w14:paraId="18D65864" w14:textId="77777777" w:rsidR="009C0D23" w:rsidRPr="00D24AC2" w:rsidRDefault="009C0D23" w:rsidP="009C0D23">
      <w:pPr>
        <w:suppressAutoHyphens/>
        <w:ind w:firstLine="720"/>
        <w:jc w:val="both"/>
        <w:rPr>
          <w:rFonts w:ascii="Arial" w:eastAsia="SimSun" w:hAnsi="Arial" w:cs="Mangal"/>
          <w:kern w:val="1"/>
          <w:szCs w:val="24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Лучшие видеоролики и плакаты будут размещаться в социальных сетях, на городских сайтах, транслироваться на интерактивных табло и мониторах образовательных и иных городских организациях, общественном автотранспорте и др.</w:t>
      </w:r>
    </w:p>
    <w:p w14:paraId="18D65865" w14:textId="77777777" w:rsidR="009C0D23" w:rsidRPr="00D24AC2" w:rsidRDefault="009C0D23" w:rsidP="009C0D23">
      <w:pPr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b/>
          <w:kern w:val="1"/>
          <w:sz w:val="28"/>
          <w:szCs w:val="28"/>
          <w:lang w:eastAsia="hi-IN" w:bidi="hi-IN"/>
        </w:rPr>
        <w:t>8. Контактные данные организаторов</w:t>
      </w:r>
    </w:p>
    <w:p w14:paraId="18D65866" w14:textId="77777777" w:rsidR="009C0D23" w:rsidRPr="00D24AC2" w:rsidRDefault="009C0D23" w:rsidP="009C0D23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Куратор Конкурса, заместитель заведующего кафедрой ЮНЕСКО: Наталья Валерьевна </w:t>
      </w:r>
      <w:proofErr w:type="spellStart"/>
      <w:r w:rsidRPr="00D24AC2">
        <w:rPr>
          <w:rFonts w:eastAsia="SimSun"/>
          <w:kern w:val="1"/>
          <w:sz w:val="28"/>
          <w:szCs w:val="28"/>
          <w:lang w:eastAsia="hi-IN" w:bidi="hi-IN"/>
        </w:rPr>
        <w:t>Синеева</w:t>
      </w:r>
      <w:proofErr w:type="spellEnd"/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 (</w:t>
      </w:r>
      <w:proofErr w:type="spellStart"/>
      <w:r w:rsidRPr="00D24AC2">
        <w:rPr>
          <w:rFonts w:eastAsia="SimSun"/>
          <w:kern w:val="1"/>
          <w:sz w:val="28"/>
          <w:szCs w:val="28"/>
          <w:lang w:val="en-US" w:eastAsia="hi-IN" w:bidi="hi-IN"/>
        </w:rPr>
        <w:t>unescochair</w:t>
      </w:r>
      <w:proofErr w:type="spellEnd"/>
      <w:r w:rsidRPr="00D24AC2">
        <w:rPr>
          <w:rFonts w:eastAsia="SimSun"/>
          <w:kern w:val="1"/>
          <w:sz w:val="28"/>
          <w:szCs w:val="28"/>
          <w:lang w:eastAsia="hi-IN" w:bidi="hi-IN"/>
        </w:rPr>
        <w:t>@s</w:t>
      </w:r>
      <w:proofErr w:type="spellStart"/>
      <w:r w:rsidRPr="00D24AC2">
        <w:rPr>
          <w:rFonts w:eastAsia="SimSun"/>
          <w:kern w:val="1"/>
          <w:sz w:val="28"/>
          <w:szCs w:val="28"/>
          <w:lang w:val="en-US" w:eastAsia="hi-IN" w:bidi="hi-IN"/>
        </w:rPr>
        <w:t>ibstrin</w:t>
      </w:r>
      <w:proofErr w:type="spellEnd"/>
      <w:r w:rsidRPr="00D24AC2">
        <w:rPr>
          <w:rFonts w:eastAsia="SimSun"/>
          <w:kern w:val="1"/>
          <w:sz w:val="28"/>
          <w:szCs w:val="28"/>
          <w:lang w:eastAsia="hi-IN" w:bidi="hi-IN"/>
        </w:rPr>
        <w:t>.</w:t>
      </w:r>
      <w:proofErr w:type="spellStart"/>
      <w:r w:rsidRPr="00D24AC2">
        <w:rPr>
          <w:rFonts w:eastAsia="SimSun"/>
          <w:kern w:val="1"/>
          <w:sz w:val="28"/>
          <w:szCs w:val="28"/>
          <w:lang w:eastAsia="hi-IN" w:bidi="hi-IN"/>
        </w:rPr>
        <w:t>ru</w:t>
      </w:r>
      <w:proofErr w:type="spellEnd"/>
      <w:r w:rsidRPr="00D24AC2">
        <w:rPr>
          <w:rFonts w:eastAsia="SimSun"/>
          <w:kern w:val="1"/>
          <w:sz w:val="28"/>
          <w:szCs w:val="28"/>
          <w:lang w:eastAsia="hi-IN" w:bidi="hi-IN"/>
        </w:rPr>
        <w:t>, тел.: +7 (383) 266-16-64).</w:t>
      </w:r>
    </w:p>
    <w:p w14:paraId="18D65867" w14:textId="77777777" w:rsidR="009C0D23" w:rsidRPr="00D24AC2" w:rsidRDefault="009C0D23" w:rsidP="009C0D23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Куратор конкурса видеороликов:</w:t>
      </w:r>
    </w:p>
    <w:p w14:paraId="18D65868" w14:textId="77777777" w:rsidR="009C0D23" w:rsidRPr="00D24AC2" w:rsidRDefault="009C0D23" w:rsidP="009C0D23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Лыткина Евгения Владимировна (</w:t>
      </w:r>
      <w:hyperlink r:id="rId12" w:history="1">
        <w:r w:rsidRPr="00D24AC2">
          <w:rPr>
            <w:rFonts w:eastAsia="SimSun"/>
            <w:color w:val="0000FF"/>
            <w:kern w:val="1"/>
            <w:sz w:val="28"/>
            <w:u w:val="single"/>
            <w:lang w:val="en-US" w:eastAsia="hi-IN" w:bidi="hi-IN"/>
          </w:rPr>
          <w:t>ipc</w:t>
        </w:r>
        <w:r w:rsidRPr="00D24AC2">
          <w:rPr>
            <w:rFonts w:eastAsia="SimSun"/>
            <w:color w:val="0000FF"/>
            <w:kern w:val="1"/>
            <w:sz w:val="28"/>
            <w:u w:val="single"/>
            <w:lang w:eastAsia="hi-IN" w:bidi="hi-IN"/>
          </w:rPr>
          <w:t>@s</w:t>
        </w:r>
        <w:r w:rsidRPr="00D24AC2">
          <w:rPr>
            <w:rFonts w:eastAsia="SimSun"/>
            <w:color w:val="0000FF"/>
            <w:kern w:val="1"/>
            <w:sz w:val="28"/>
            <w:u w:val="single"/>
            <w:lang w:val="en-US" w:eastAsia="hi-IN" w:bidi="hi-IN"/>
          </w:rPr>
          <w:t>ibstrin</w:t>
        </w:r>
        <w:r w:rsidRPr="00D24AC2">
          <w:rPr>
            <w:rFonts w:eastAsia="SimSun"/>
            <w:color w:val="0000FF"/>
            <w:kern w:val="1"/>
            <w:sz w:val="28"/>
            <w:u w:val="single"/>
            <w:lang w:eastAsia="hi-IN" w:bidi="hi-IN"/>
          </w:rPr>
          <w:t>.</w:t>
        </w:r>
        <w:proofErr w:type="spellStart"/>
        <w:r w:rsidRPr="00D24AC2">
          <w:rPr>
            <w:rFonts w:eastAsia="SimSun"/>
            <w:color w:val="0000FF"/>
            <w:kern w:val="1"/>
            <w:sz w:val="28"/>
            <w:u w:val="single"/>
            <w:lang w:eastAsia="hi-IN" w:bidi="hi-IN"/>
          </w:rPr>
          <w:t>ru</w:t>
        </w:r>
        <w:proofErr w:type="spellEnd"/>
      </w:hyperlink>
      <w:r w:rsidRPr="00D24AC2">
        <w:rPr>
          <w:rFonts w:eastAsia="SimSun"/>
          <w:kern w:val="1"/>
          <w:sz w:val="28"/>
          <w:szCs w:val="28"/>
          <w:lang w:eastAsia="hi-IN" w:bidi="hi-IN"/>
        </w:rPr>
        <w:t xml:space="preserve"> , тел.: +7 (383) 266-16-64).</w:t>
      </w:r>
    </w:p>
    <w:p w14:paraId="18D65869" w14:textId="77777777" w:rsidR="009C0D23" w:rsidRPr="00D24AC2" w:rsidRDefault="009C0D23" w:rsidP="009C0D23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Куратор конкурса плакатов:</w:t>
      </w:r>
    </w:p>
    <w:p w14:paraId="18D6586A" w14:textId="77777777" w:rsidR="009C0D23" w:rsidRPr="00D24AC2" w:rsidRDefault="009C0D23" w:rsidP="009C0D23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24AC2">
        <w:rPr>
          <w:rFonts w:eastAsia="SimSun"/>
          <w:kern w:val="1"/>
          <w:sz w:val="28"/>
          <w:szCs w:val="28"/>
          <w:lang w:eastAsia="hi-IN" w:bidi="hi-IN"/>
        </w:rPr>
        <w:t>Чернавина Ольга (</w:t>
      </w:r>
      <w:hyperlink r:id="rId13" w:history="1">
        <w:r w:rsidRPr="00D24AC2">
          <w:rPr>
            <w:rFonts w:eastAsia="SimSun"/>
            <w:color w:val="0000FF"/>
            <w:kern w:val="1"/>
            <w:sz w:val="28"/>
            <w:u w:val="single"/>
            <w:lang w:eastAsia="hi-IN" w:bidi="hi-IN"/>
          </w:rPr>
          <w:t>cernavina@bk.ru</w:t>
        </w:r>
      </w:hyperlink>
      <w:r w:rsidRPr="00D24AC2">
        <w:rPr>
          <w:rFonts w:eastAsia="SimSun"/>
          <w:kern w:val="1"/>
          <w:sz w:val="28"/>
          <w:szCs w:val="28"/>
          <w:lang w:eastAsia="hi-IN" w:bidi="hi-IN"/>
        </w:rPr>
        <w:t>, +79139166069).</w:t>
      </w:r>
    </w:p>
    <w:p w14:paraId="18D6586B" w14:textId="77777777" w:rsidR="009C0D23" w:rsidRPr="00D24AC2" w:rsidRDefault="009C0D23" w:rsidP="009C0D23">
      <w:pPr>
        <w:suppressAutoHyphens/>
        <w:spacing w:line="360" w:lineRule="auto"/>
        <w:jc w:val="right"/>
        <w:rPr>
          <w:rFonts w:eastAsia="SimSun"/>
          <w:kern w:val="1"/>
          <w:sz w:val="28"/>
          <w:szCs w:val="28"/>
          <w:lang w:eastAsia="hi-IN" w:bidi="hi-IN"/>
        </w:rPr>
      </w:pPr>
    </w:p>
    <w:p w14:paraId="18D6586C" w14:textId="77777777" w:rsidR="009C0D23" w:rsidRPr="00D24AC2" w:rsidRDefault="009C0D23" w:rsidP="009C0D23">
      <w:pPr>
        <w:suppressAutoHyphens/>
        <w:spacing w:line="360" w:lineRule="auto"/>
        <w:jc w:val="right"/>
        <w:rPr>
          <w:rFonts w:eastAsia="SimSun"/>
          <w:kern w:val="1"/>
          <w:sz w:val="28"/>
          <w:szCs w:val="28"/>
          <w:lang w:eastAsia="hi-IN" w:bidi="hi-IN"/>
        </w:rPr>
      </w:pPr>
    </w:p>
    <w:p w14:paraId="18D6586D" w14:textId="77777777" w:rsidR="009C0D23" w:rsidRPr="00D24AC2" w:rsidRDefault="009C0D23" w:rsidP="009C0D23">
      <w:pPr>
        <w:suppressAutoHyphens/>
        <w:spacing w:line="360" w:lineRule="auto"/>
        <w:jc w:val="right"/>
        <w:rPr>
          <w:rFonts w:eastAsia="SimSun"/>
          <w:kern w:val="1"/>
          <w:sz w:val="28"/>
          <w:szCs w:val="28"/>
          <w:lang w:eastAsia="hi-IN" w:bidi="hi-IN"/>
        </w:rPr>
      </w:pPr>
    </w:p>
    <w:p w14:paraId="18D6586E" w14:textId="77777777" w:rsidR="009C0D23" w:rsidRPr="00D24AC2" w:rsidRDefault="009C0D23" w:rsidP="009C0D23">
      <w:pPr>
        <w:suppressAutoHyphens/>
        <w:spacing w:line="360" w:lineRule="auto"/>
        <w:jc w:val="right"/>
        <w:rPr>
          <w:rFonts w:eastAsia="SimSun"/>
          <w:kern w:val="1"/>
          <w:sz w:val="28"/>
          <w:szCs w:val="28"/>
          <w:lang w:eastAsia="hi-IN" w:bidi="hi-IN"/>
        </w:rPr>
      </w:pPr>
    </w:p>
    <w:p w14:paraId="18D6586F" w14:textId="77777777" w:rsidR="009C0D23" w:rsidRPr="00471F2E" w:rsidRDefault="009C0D23" w:rsidP="009C0D23">
      <w:pPr>
        <w:jc w:val="center"/>
        <w:rPr>
          <w:sz w:val="28"/>
          <w:szCs w:val="24"/>
        </w:rPr>
      </w:pPr>
    </w:p>
    <w:p w14:paraId="18D65870" w14:textId="77777777" w:rsidR="009C0D23" w:rsidRPr="000440D6" w:rsidRDefault="009C0D23" w:rsidP="002944A6">
      <w:pPr>
        <w:rPr>
          <w:sz w:val="24"/>
          <w:szCs w:val="24"/>
        </w:rPr>
      </w:pPr>
    </w:p>
    <w:sectPr w:rsidR="009C0D23" w:rsidRPr="000440D6" w:rsidSect="009C0D23">
      <w:headerReference w:type="even" r:id="rId14"/>
      <w:headerReference w:type="default" r:id="rId15"/>
      <w:pgSz w:w="11906" w:h="16838"/>
      <w:pgMar w:top="568" w:right="567" w:bottom="56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5879" w14:textId="77777777" w:rsidR="00DF445C" w:rsidRDefault="00DF445C">
      <w:r>
        <w:separator/>
      </w:r>
    </w:p>
  </w:endnote>
  <w:endnote w:type="continuationSeparator" w:id="0">
    <w:p w14:paraId="18D6587A" w14:textId="77777777" w:rsidR="00DF445C" w:rsidRDefault="00DF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65877" w14:textId="77777777" w:rsidR="00DF445C" w:rsidRDefault="00DF445C">
      <w:r>
        <w:separator/>
      </w:r>
    </w:p>
  </w:footnote>
  <w:footnote w:type="continuationSeparator" w:id="0">
    <w:p w14:paraId="18D65878" w14:textId="77777777" w:rsidR="00DF445C" w:rsidRDefault="00DF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587B" w14:textId="77777777" w:rsidR="006B00BA" w:rsidRDefault="006B00BA" w:rsidP="008C08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D6587C" w14:textId="77777777" w:rsidR="006B00BA" w:rsidRDefault="006B00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587D" w14:textId="77777777" w:rsidR="006B00BA" w:rsidRDefault="006B00BA" w:rsidP="008C08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8E5">
      <w:rPr>
        <w:rStyle w:val="a6"/>
        <w:noProof/>
      </w:rPr>
      <w:t>2</w:t>
    </w:r>
    <w:r>
      <w:rPr>
        <w:rStyle w:val="a6"/>
      </w:rPr>
      <w:fldChar w:fldCharType="end"/>
    </w:r>
  </w:p>
  <w:p w14:paraId="18D6587E" w14:textId="77777777" w:rsidR="006B00BA" w:rsidRDefault="006B00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959"/>
    <w:multiLevelType w:val="hybridMultilevel"/>
    <w:tmpl w:val="9F147448"/>
    <w:lvl w:ilvl="0" w:tplc="FA9A6A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33544"/>
    <w:multiLevelType w:val="hybridMultilevel"/>
    <w:tmpl w:val="461C11FC"/>
    <w:lvl w:ilvl="0" w:tplc="8C9CD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24554"/>
    <w:multiLevelType w:val="hybridMultilevel"/>
    <w:tmpl w:val="E9E45EEA"/>
    <w:lvl w:ilvl="0" w:tplc="DF50C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245971"/>
    <w:multiLevelType w:val="hybridMultilevel"/>
    <w:tmpl w:val="6E10B3C4"/>
    <w:lvl w:ilvl="0" w:tplc="5CF24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52"/>
    <w:rsid w:val="00012742"/>
    <w:rsid w:val="000273B4"/>
    <w:rsid w:val="00027AF5"/>
    <w:rsid w:val="000440D6"/>
    <w:rsid w:val="00044F7F"/>
    <w:rsid w:val="00050E71"/>
    <w:rsid w:val="00050F37"/>
    <w:rsid w:val="00052033"/>
    <w:rsid w:val="00054B47"/>
    <w:rsid w:val="000571BA"/>
    <w:rsid w:val="000802A8"/>
    <w:rsid w:val="00080C39"/>
    <w:rsid w:val="00087EFD"/>
    <w:rsid w:val="000A50FD"/>
    <w:rsid w:val="000C6D8D"/>
    <w:rsid w:val="000C7629"/>
    <w:rsid w:val="000D3CD3"/>
    <w:rsid w:val="000D622F"/>
    <w:rsid w:val="000D6F62"/>
    <w:rsid w:val="000E3E90"/>
    <w:rsid w:val="000F38CE"/>
    <w:rsid w:val="001028B7"/>
    <w:rsid w:val="001113BF"/>
    <w:rsid w:val="00112E11"/>
    <w:rsid w:val="00115C5D"/>
    <w:rsid w:val="001323CE"/>
    <w:rsid w:val="00136737"/>
    <w:rsid w:val="0014399E"/>
    <w:rsid w:val="00144561"/>
    <w:rsid w:val="00150F02"/>
    <w:rsid w:val="001525FA"/>
    <w:rsid w:val="00172A66"/>
    <w:rsid w:val="001749EE"/>
    <w:rsid w:val="00184C25"/>
    <w:rsid w:val="0018569D"/>
    <w:rsid w:val="0019227D"/>
    <w:rsid w:val="00194FA5"/>
    <w:rsid w:val="001B7CEA"/>
    <w:rsid w:val="001D271B"/>
    <w:rsid w:val="001D4329"/>
    <w:rsid w:val="001E039D"/>
    <w:rsid w:val="001E4C24"/>
    <w:rsid w:val="001E5501"/>
    <w:rsid w:val="001F4FEC"/>
    <w:rsid w:val="00202EB9"/>
    <w:rsid w:val="00225ABF"/>
    <w:rsid w:val="00227A06"/>
    <w:rsid w:val="00236A18"/>
    <w:rsid w:val="00245B14"/>
    <w:rsid w:val="002824F2"/>
    <w:rsid w:val="00284E47"/>
    <w:rsid w:val="0029206C"/>
    <w:rsid w:val="002925C6"/>
    <w:rsid w:val="002944A6"/>
    <w:rsid w:val="002A79F7"/>
    <w:rsid w:val="002B3367"/>
    <w:rsid w:val="002B66CE"/>
    <w:rsid w:val="002C1661"/>
    <w:rsid w:val="002D1A72"/>
    <w:rsid w:val="002E5890"/>
    <w:rsid w:val="002F05F5"/>
    <w:rsid w:val="00310B5B"/>
    <w:rsid w:val="00311075"/>
    <w:rsid w:val="003140D8"/>
    <w:rsid w:val="003154FF"/>
    <w:rsid w:val="003522C0"/>
    <w:rsid w:val="00377362"/>
    <w:rsid w:val="003A6AC1"/>
    <w:rsid w:val="003B42A0"/>
    <w:rsid w:val="003C33F9"/>
    <w:rsid w:val="003D27EC"/>
    <w:rsid w:val="003E6494"/>
    <w:rsid w:val="003F4BD6"/>
    <w:rsid w:val="00406081"/>
    <w:rsid w:val="00457277"/>
    <w:rsid w:val="00466946"/>
    <w:rsid w:val="00467AE1"/>
    <w:rsid w:val="00471E88"/>
    <w:rsid w:val="0048304E"/>
    <w:rsid w:val="00487756"/>
    <w:rsid w:val="004A7B12"/>
    <w:rsid w:val="004C0466"/>
    <w:rsid w:val="004E27AC"/>
    <w:rsid w:val="00513F31"/>
    <w:rsid w:val="0052111B"/>
    <w:rsid w:val="00522EFD"/>
    <w:rsid w:val="00524104"/>
    <w:rsid w:val="00562E58"/>
    <w:rsid w:val="005655C0"/>
    <w:rsid w:val="00575555"/>
    <w:rsid w:val="0058481F"/>
    <w:rsid w:val="00585787"/>
    <w:rsid w:val="00591EF7"/>
    <w:rsid w:val="005940DA"/>
    <w:rsid w:val="005959A0"/>
    <w:rsid w:val="005A1AD1"/>
    <w:rsid w:val="005A1BE4"/>
    <w:rsid w:val="005A201A"/>
    <w:rsid w:val="005B19E3"/>
    <w:rsid w:val="005C38F7"/>
    <w:rsid w:val="005D4020"/>
    <w:rsid w:val="005D6086"/>
    <w:rsid w:val="005E0C56"/>
    <w:rsid w:val="005E46EB"/>
    <w:rsid w:val="0060458C"/>
    <w:rsid w:val="00622E36"/>
    <w:rsid w:val="00623F88"/>
    <w:rsid w:val="006256AA"/>
    <w:rsid w:val="0062633B"/>
    <w:rsid w:val="006273BF"/>
    <w:rsid w:val="006317B8"/>
    <w:rsid w:val="00632366"/>
    <w:rsid w:val="006429A6"/>
    <w:rsid w:val="00650281"/>
    <w:rsid w:val="00651FE5"/>
    <w:rsid w:val="00656D7E"/>
    <w:rsid w:val="0066063F"/>
    <w:rsid w:val="00681FF9"/>
    <w:rsid w:val="00686855"/>
    <w:rsid w:val="00691DBA"/>
    <w:rsid w:val="006A246C"/>
    <w:rsid w:val="006A6735"/>
    <w:rsid w:val="006A7DC5"/>
    <w:rsid w:val="006B00BA"/>
    <w:rsid w:val="006C2D66"/>
    <w:rsid w:val="006C618B"/>
    <w:rsid w:val="006C7802"/>
    <w:rsid w:val="006D27EF"/>
    <w:rsid w:val="006E0589"/>
    <w:rsid w:val="006E07FB"/>
    <w:rsid w:val="006E0D23"/>
    <w:rsid w:val="006E2359"/>
    <w:rsid w:val="006F1490"/>
    <w:rsid w:val="006F470A"/>
    <w:rsid w:val="0070209E"/>
    <w:rsid w:val="00702134"/>
    <w:rsid w:val="00703998"/>
    <w:rsid w:val="00705F15"/>
    <w:rsid w:val="00710E48"/>
    <w:rsid w:val="007125DD"/>
    <w:rsid w:val="0073401B"/>
    <w:rsid w:val="007402B2"/>
    <w:rsid w:val="0075683F"/>
    <w:rsid w:val="007734A1"/>
    <w:rsid w:val="00796383"/>
    <w:rsid w:val="007A300C"/>
    <w:rsid w:val="007A6FAF"/>
    <w:rsid w:val="007B2142"/>
    <w:rsid w:val="007B65DB"/>
    <w:rsid w:val="007B7386"/>
    <w:rsid w:val="007C0BAA"/>
    <w:rsid w:val="007C2289"/>
    <w:rsid w:val="007C513F"/>
    <w:rsid w:val="007D4481"/>
    <w:rsid w:val="007E0C48"/>
    <w:rsid w:val="007E1B11"/>
    <w:rsid w:val="007F4B3D"/>
    <w:rsid w:val="0080049C"/>
    <w:rsid w:val="008124EE"/>
    <w:rsid w:val="0082225D"/>
    <w:rsid w:val="008252B4"/>
    <w:rsid w:val="00827B43"/>
    <w:rsid w:val="00832234"/>
    <w:rsid w:val="00842FF7"/>
    <w:rsid w:val="00843075"/>
    <w:rsid w:val="00862B3E"/>
    <w:rsid w:val="00863CE6"/>
    <w:rsid w:val="00870EFC"/>
    <w:rsid w:val="00876EBB"/>
    <w:rsid w:val="00881164"/>
    <w:rsid w:val="0088123B"/>
    <w:rsid w:val="00887ADC"/>
    <w:rsid w:val="008A58E5"/>
    <w:rsid w:val="008B1750"/>
    <w:rsid w:val="008C0021"/>
    <w:rsid w:val="008C0852"/>
    <w:rsid w:val="008C1CA7"/>
    <w:rsid w:val="008C76D3"/>
    <w:rsid w:val="008D00ED"/>
    <w:rsid w:val="008D3A78"/>
    <w:rsid w:val="008D4FFA"/>
    <w:rsid w:val="008E2F5C"/>
    <w:rsid w:val="008E55D0"/>
    <w:rsid w:val="008E5C38"/>
    <w:rsid w:val="008F292A"/>
    <w:rsid w:val="008F4D04"/>
    <w:rsid w:val="009044E5"/>
    <w:rsid w:val="009078D5"/>
    <w:rsid w:val="00917F86"/>
    <w:rsid w:val="00926ECD"/>
    <w:rsid w:val="009278C7"/>
    <w:rsid w:val="00945B8A"/>
    <w:rsid w:val="00952971"/>
    <w:rsid w:val="0095356A"/>
    <w:rsid w:val="0097167F"/>
    <w:rsid w:val="00990AD0"/>
    <w:rsid w:val="00993F8C"/>
    <w:rsid w:val="009A0256"/>
    <w:rsid w:val="009A29BC"/>
    <w:rsid w:val="009A7820"/>
    <w:rsid w:val="009B40F6"/>
    <w:rsid w:val="009C0D23"/>
    <w:rsid w:val="009C0E12"/>
    <w:rsid w:val="009D33DD"/>
    <w:rsid w:val="009D777A"/>
    <w:rsid w:val="009E0B10"/>
    <w:rsid w:val="009F07AA"/>
    <w:rsid w:val="009F4D04"/>
    <w:rsid w:val="009F692F"/>
    <w:rsid w:val="009F6BD5"/>
    <w:rsid w:val="00A04DA7"/>
    <w:rsid w:val="00A13A7D"/>
    <w:rsid w:val="00A264F0"/>
    <w:rsid w:val="00A5150C"/>
    <w:rsid w:val="00A53221"/>
    <w:rsid w:val="00A539DE"/>
    <w:rsid w:val="00A53BC0"/>
    <w:rsid w:val="00A57098"/>
    <w:rsid w:val="00A63719"/>
    <w:rsid w:val="00AB34DC"/>
    <w:rsid w:val="00AB43CB"/>
    <w:rsid w:val="00AB5FA7"/>
    <w:rsid w:val="00AC24AF"/>
    <w:rsid w:val="00AC2627"/>
    <w:rsid w:val="00AC27D2"/>
    <w:rsid w:val="00AF6EDF"/>
    <w:rsid w:val="00B06907"/>
    <w:rsid w:val="00B10F26"/>
    <w:rsid w:val="00B17EE9"/>
    <w:rsid w:val="00B21274"/>
    <w:rsid w:val="00B23791"/>
    <w:rsid w:val="00B273E8"/>
    <w:rsid w:val="00B32A86"/>
    <w:rsid w:val="00B34C01"/>
    <w:rsid w:val="00B35A45"/>
    <w:rsid w:val="00B42E43"/>
    <w:rsid w:val="00B4374D"/>
    <w:rsid w:val="00B6247E"/>
    <w:rsid w:val="00B8053D"/>
    <w:rsid w:val="00B94610"/>
    <w:rsid w:val="00BA0671"/>
    <w:rsid w:val="00BA1B30"/>
    <w:rsid w:val="00BA1BC0"/>
    <w:rsid w:val="00BB6119"/>
    <w:rsid w:val="00BC763E"/>
    <w:rsid w:val="00BD45D4"/>
    <w:rsid w:val="00BD5743"/>
    <w:rsid w:val="00BD58B4"/>
    <w:rsid w:val="00BD7453"/>
    <w:rsid w:val="00C213B0"/>
    <w:rsid w:val="00C252FC"/>
    <w:rsid w:val="00C272A2"/>
    <w:rsid w:val="00C2786D"/>
    <w:rsid w:val="00C45B65"/>
    <w:rsid w:val="00C5280F"/>
    <w:rsid w:val="00C74DD4"/>
    <w:rsid w:val="00C91872"/>
    <w:rsid w:val="00CB0500"/>
    <w:rsid w:val="00CB5C0A"/>
    <w:rsid w:val="00CB6232"/>
    <w:rsid w:val="00CD5E10"/>
    <w:rsid w:val="00CF2CF6"/>
    <w:rsid w:val="00D01590"/>
    <w:rsid w:val="00D117F8"/>
    <w:rsid w:val="00D1698D"/>
    <w:rsid w:val="00D25EA1"/>
    <w:rsid w:val="00D436D5"/>
    <w:rsid w:val="00D542F1"/>
    <w:rsid w:val="00D6042B"/>
    <w:rsid w:val="00D76AD9"/>
    <w:rsid w:val="00D93F80"/>
    <w:rsid w:val="00DA39D8"/>
    <w:rsid w:val="00DC2A3F"/>
    <w:rsid w:val="00DC3A23"/>
    <w:rsid w:val="00DE633A"/>
    <w:rsid w:val="00DF2FDD"/>
    <w:rsid w:val="00DF445C"/>
    <w:rsid w:val="00E13018"/>
    <w:rsid w:val="00E15C32"/>
    <w:rsid w:val="00E2002A"/>
    <w:rsid w:val="00E270F9"/>
    <w:rsid w:val="00E304D8"/>
    <w:rsid w:val="00E35AA8"/>
    <w:rsid w:val="00E3645B"/>
    <w:rsid w:val="00E415E0"/>
    <w:rsid w:val="00E50746"/>
    <w:rsid w:val="00E62D77"/>
    <w:rsid w:val="00EB3B68"/>
    <w:rsid w:val="00EB547A"/>
    <w:rsid w:val="00EC08B1"/>
    <w:rsid w:val="00ED5D87"/>
    <w:rsid w:val="00ED69C9"/>
    <w:rsid w:val="00ED6F41"/>
    <w:rsid w:val="00EE36B4"/>
    <w:rsid w:val="00F00A3F"/>
    <w:rsid w:val="00F0604B"/>
    <w:rsid w:val="00F071F9"/>
    <w:rsid w:val="00F112BE"/>
    <w:rsid w:val="00F1255B"/>
    <w:rsid w:val="00F12ED1"/>
    <w:rsid w:val="00F145A0"/>
    <w:rsid w:val="00F504B7"/>
    <w:rsid w:val="00F516EF"/>
    <w:rsid w:val="00F55988"/>
    <w:rsid w:val="00F6486F"/>
    <w:rsid w:val="00F67CFF"/>
    <w:rsid w:val="00F7247A"/>
    <w:rsid w:val="00F84B0B"/>
    <w:rsid w:val="00F85F23"/>
    <w:rsid w:val="00F903D8"/>
    <w:rsid w:val="00F9612B"/>
    <w:rsid w:val="00F97D7E"/>
    <w:rsid w:val="00FA17BB"/>
    <w:rsid w:val="00FA3FE8"/>
    <w:rsid w:val="00FB5521"/>
    <w:rsid w:val="00FC36D5"/>
    <w:rsid w:val="00FC7890"/>
    <w:rsid w:val="00FD7B82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657B2"/>
  <w15:docId w15:val="{B5FEE627-835B-45B5-BDAE-941D71F5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852"/>
    <w:rPr>
      <w:rFonts w:eastAsia="Calibri"/>
    </w:rPr>
  </w:style>
  <w:style w:type="paragraph" w:styleId="6">
    <w:name w:val="heading 6"/>
    <w:basedOn w:val="a"/>
    <w:next w:val="a"/>
    <w:link w:val="60"/>
    <w:qFormat/>
    <w:rsid w:val="002B3367"/>
    <w:pPr>
      <w:keepNext/>
      <w:spacing w:before="360" w:line="240" w:lineRule="atLeast"/>
      <w:outlineLvl w:val="5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085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locked/>
    <w:rsid w:val="008C0852"/>
    <w:rPr>
      <w:rFonts w:ascii="Courier New" w:eastAsia="Calibri" w:hAnsi="Courier New" w:cs="Courier New"/>
      <w:lang w:val="ru-RU" w:eastAsia="ru-RU" w:bidi="ar-SA"/>
    </w:rPr>
  </w:style>
  <w:style w:type="character" w:customStyle="1" w:styleId="txtdate">
    <w:name w:val="txt_date"/>
    <w:basedOn w:val="a0"/>
    <w:rsid w:val="008C0852"/>
    <w:rPr>
      <w:rFonts w:cs="Times New Roman"/>
    </w:rPr>
  </w:style>
  <w:style w:type="paragraph" w:styleId="a5">
    <w:name w:val="header"/>
    <w:basedOn w:val="a"/>
    <w:rsid w:val="008C085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0852"/>
  </w:style>
  <w:style w:type="character" w:customStyle="1" w:styleId="60">
    <w:name w:val="Заголовок 6 Знак"/>
    <w:basedOn w:val="a0"/>
    <w:link w:val="6"/>
    <w:rsid w:val="002B3367"/>
    <w:rPr>
      <w:sz w:val="28"/>
    </w:rPr>
  </w:style>
  <w:style w:type="paragraph" w:styleId="a7">
    <w:name w:val="Balloon Text"/>
    <w:basedOn w:val="a"/>
    <w:link w:val="a8"/>
    <w:rsid w:val="00BD5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5743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a0"/>
    <w:rsid w:val="006E0589"/>
  </w:style>
  <w:style w:type="paragraph" w:styleId="2">
    <w:name w:val="Body Text Indent 2"/>
    <w:basedOn w:val="a"/>
    <w:link w:val="20"/>
    <w:uiPriority w:val="99"/>
    <w:rsid w:val="006256AA"/>
    <w:pPr>
      <w:ind w:firstLine="705"/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56AA"/>
    <w:rPr>
      <w:sz w:val="28"/>
      <w:szCs w:val="28"/>
    </w:rPr>
  </w:style>
  <w:style w:type="paragraph" w:styleId="a9">
    <w:name w:val="footer"/>
    <w:basedOn w:val="a"/>
    <w:link w:val="aa"/>
    <w:rsid w:val="00CB62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6232"/>
    <w:rPr>
      <w:rFonts w:eastAsia="Calibri"/>
    </w:rPr>
  </w:style>
  <w:style w:type="character" w:styleId="ab">
    <w:name w:val="Hyperlink"/>
    <w:basedOn w:val="a0"/>
    <w:uiPriority w:val="99"/>
    <w:rsid w:val="00BD7453"/>
    <w:rPr>
      <w:color w:val="0000FF" w:themeColor="hyperlink"/>
      <w:u w:val="single"/>
    </w:rPr>
  </w:style>
  <w:style w:type="paragraph" w:styleId="ac">
    <w:name w:val="Body Text"/>
    <w:basedOn w:val="a"/>
    <w:link w:val="ad"/>
    <w:rsid w:val="006A6735"/>
    <w:pPr>
      <w:spacing w:after="120"/>
    </w:pPr>
  </w:style>
  <w:style w:type="character" w:customStyle="1" w:styleId="ad">
    <w:name w:val="Основной текст Знак"/>
    <w:basedOn w:val="a0"/>
    <w:link w:val="ac"/>
    <w:rsid w:val="006A6735"/>
    <w:rPr>
      <w:rFonts w:eastAsia="Calibri"/>
    </w:rPr>
  </w:style>
  <w:style w:type="paragraph" w:styleId="ae">
    <w:name w:val="Title"/>
    <w:basedOn w:val="a"/>
    <w:link w:val="af"/>
    <w:qFormat/>
    <w:rsid w:val="009C0D23"/>
    <w:pPr>
      <w:jc w:val="center"/>
    </w:pPr>
    <w:rPr>
      <w:rFonts w:eastAsia="Times New Roman"/>
      <w:sz w:val="24"/>
    </w:rPr>
  </w:style>
  <w:style w:type="character" w:customStyle="1" w:styleId="af">
    <w:name w:val="Заголовок Знак"/>
    <w:basedOn w:val="a0"/>
    <w:link w:val="ae"/>
    <w:rsid w:val="009C0D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663">
                      <w:marLeft w:val="33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1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786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0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8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23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0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2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3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2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56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98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1937">
                              <w:marLeft w:val="-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9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5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2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0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596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@sibstrin.ru" TargetMode="External"/><Relationship Id="rId13" Type="http://schemas.openxmlformats.org/officeDocument/2006/relationships/hyperlink" Target="mailto:cernavin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c@sibstr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op-rf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pc@sibstr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navina@b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0F2E6-20E8-4415-95AD-FEDC74F9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1871</Words>
  <Characters>10671</Characters>
  <Application>Microsoft Office Word</Application>
  <DocSecurity>4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Дом.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Андрей.</dc:creator>
  <cp:lastModifiedBy>Кошкарова Елена Николаевна</cp:lastModifiedBy>
  <cp:revision>2</cp:revision>
  <cp:lastPrinted>2020-11-12T07:15:00Z</cp:lastPrinted>
  <dcterms:created xsi:type="dcterms:W3CDTF">2020-11-19T08:31:00Z</dcterms:created>
  <dcterms:modified xsi:type="dcterms:W3CDTF">2020-11-19T08:31:00Z</dcterms:modified>
</cp:coreProperties>
</file>